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72ED4" w14:textId="037C3590" w:rsidR="00194EA3" w:rsidRPr="007449CC" w:rsidRDefault="00194EA3" w:rsidP="004F3C08">
      <w:pPr>
        <w:pStyle w:val="TableParagraph"/>
        <w:jc w:val="center"/>
        <w:rPr>
          <w:lang w:val="pt-BR"/>
        </w:rPr>
      </w:pPr>
    </w:p>
    <w:p w14:paraId="184A300B" w14:textId="25F69F9A" w:rsidR="0046192A" w:rsidRPr="007449CC" w:rsidRDefault="0046192A" w:rsidP="0046192A">
      <w:pPr>
        <w:pStyle w:val="Ttulo2"/>
        <w:rPr>
          <w:rFonts w:asciiTheme="minorHAnsi" w:hAnsiTheme="minorHAnsi" w:cstheme="minorHAnsi"/>
          <w:color w:val="343564"/>
          <w:sz w:val="28"/>
          <w:szCs w:val="28"/>
          <w:lang w:val="pt-BR"/>
        </w:rPr>
      </w:pPr>
      <w:bookmarkStart w:id="0" w:name="_Toc343672746"/>
      <w:r w:rsidRPr="007449CC">
        <w:rPr>
          <w:rFonts w:asciiTheme="minorHAnsi" w:hAnsiTheme="minorHAnsi" w:cstheme="minorHAnsi"/>
          <w:color w:val="343564"/>
          <w:sz w:val="28"/>
          <w:szCs w:val="28"/>
          <w:lang w:val="pt-BR"/>
        </w:rPr>
        <w:t>Programa Ibero</w:t>
      </w:r>
      <w:r w:rsidR="00B173AB" w:rsidRPr="007449CC">
        <w:rPr>
          <w:rFonts w:asciiTheme="minorHAnsi" w:hAnsiTheme="minorHAnsi" w:cstheme="minorHAnsi"/>
          <w:color w:val="343564"/>
          <w:sz w:val="28"/>
          <w:szCs w:val="28"/>
          <w:lang w:val="pt-BR"/>
        </w:rPr>
        <w:t>-</w:t>
      </w:r>
      <w:r w:rsidRPr="007449CC">
        <w:rPr>
          <w:rFonts w:asciiTheme="minorHAnsi" w:hAnsiTheme="minorHAnsi" w:cstheme="minorHAnsi"/>
          <w:color w:val="343564"/>
          <w:sz w:val="28"/>
          <w:szCs w:val="28"/>
          <w:lang w:val="pt-BR"/>
        </w:rPr>
        <w:t>americano de Bibliotecas Públicas, Iberbibliotecas</w:t>
      </w:r>
    </w:p>
    <w:p w14:paraId="7121D7C8" w14:textId="1303BCCC" w:rsidR="0046192A" w:rsidRPr="007449CC" w:rsidRDefault="00303539" w:rsidP="009A5A43">
      <w:pPr>
        <w:pStyle w:val="Ttulo1"/>
        <w:rPr>
          <w:rFonts w:asciiTheme="minorHAnsi" w:hAnsiTheme="minorHAnsi" w:cstheme="minorHAnsi"/>
          <w:color w:val="E42B50"/>
          <w:sz w:val="28"/>
          <w:szCs w:val="28"/>
          <w:lang w:val="pt-BR"/>
        </w:rPr>
      </w:pPr>
      <w:bookmarkStart w:id="1" w:name="_Hlk135047069"/>
      <w:r>
        <w:rPr>
          <w:rFonts w:asciiTheme="minorHAnsi" w:hAnsiTheme="minorHAnsi" w:cstheme="minorHAnsi"/>
          <w:color w:val="E42B50"/>
          <w:sz w:val="28"/>
          <w:szCs w:val="28"/>
          <w:lang w:val="pt-BR"/>
        </w:rPr>
        <w:t>5</w:t>
      </w:r>
      <w:r w:rsidR="0046192A" w:rsidRPr="007449CC">
        <w:rPr>
          <w:rFonts w:asciiTheme="minorHAnsi" w:hAnsiTheme="minorHAnsi" w:cstheme="minorHAnsi"/>
          <w:color w:val="E42B50"/>
          <w:sz w:val="28"/>
          <w:szCs w:val="28"/>
          <w:lang w:val="pt-BR"/>
        </w:rPr>
        <w:t xml:space="preserve">ª </w:t>
      </w:r>
      <w:r w:rsidR="00B173AB" w:rsidRPr="007449CC">
        <w:rPr>
          <w:rFonts w:asciiTheme="minorHAnsi" w:hAnsiTheme="minorHAnsi" w:cstheme="minorHAnsi"/>
          <w:color w:val="E42B50"/>
          <w:sz w:val="28"/>
          <w:szCs w:val="28"/>
          <w:lang w:val="pt-BR"/>
        </w:rPr>
        <w:t xml:space="preserve">Bolsa de </w:t>
      </w:r>
      <w:r w:rsidR="009A5A43" w:rsidRPr="007449CC">
        <w:rPr>
          <w:rFonts w:asciiTheme="minorHAnsi" w:hAnsiTheme="minorHAnsi" w:cstheme="minorHAnsi"/>
          <w:color w:val="E42B50"/>
          <w:sz w:val="28"/>
          <w:szCs w:val="28"/>
          <w:shd w:val="clear" w:color="auto" w:fill="FFFFFF"/>
          <w:lang w:val="pt-BR"/>
        </w:rPr>
        <w:t>assistência</w:t>
      </w:r>
      <w:r w:rsidR="00B173AB" w:rsidRPr="007449CC">
        <w:rPr>
          <w:rFonts w:asciiTheme="minorHAnsi" w:hAnsiTheme="minorHAnsi" w:cstheme="minorHAnsi"/>
          <w:color w:val="E42B50"/>
          <w:sz w:val="28"/>
          <w:szCs w:val="28"/>
          <w:lang w:val="pt-BR"/>
        </w:rPr>
        <w:t xml:space="preserve"> </w:t>
      </w:r>
      <w:r w:rsidR="009A5A43" w:rsidRPr="007449CC">
        <w:rPr>
          <w:rFonts w:asciiTheme="minorHAnsi" w:hAnsiTheme="minorHAnsi" w:cstheme="minorHAnsi"/>
          <w:color w:val="E42B50"/>
          <w:sz w:val="28"/>
          <w:szCs w:val="28"/>
          <w:lang w:val="pt-BR"/>
        </w:rPr>
        <w:t>a</w:t>
      </w:r>
      <w:r w:rsidR="00B173AB" w:rsidRPr="007449CC">
        <w:rPr>
          <w:rFonts w:asciiTheme="minorHAnsi" w:hAnsiTheme="minorHAnsi" w:cstheme="minorHAnsi"/>
          <w:color w:val="E42B50"/>
          <w:sz w:val="28"/>
          <w:szCs w:val="28"/>
          <w:lang w:val="pt-BR"/>
        </w:rPr>
        <w:t xml:space="preserve"> eventos internacionais</w:t>
      </w:r>
      <w:r w:rsidR="00D62481" w:rsidRPr="007449CC">
        <w:rPr>
          <w:rFonts w:asciiTheme="minorHAnsi" w:hAnsiTheme="minorHAnsi" w:cstheme="minorHAnsi"/>
          <w:color w:val="E42B50"/>
          <w:sz w:val="28"/>
          <w:szCs w:val="28"/>
          <w:lang w:val="pt-BR"/>
        </w:rPr>
        <w:t xml:space="preserve"> Iberbibliotecas</w:t>
      </w:r>
      <w:r w:rsidR="0046192A" w:rsidRPr="007449CC">
        <w:rPr>
          <w:rFonts w:asciiTheme="minorHAnsi" w:hAnsiTheme="minorHAnsi" w:cstheme="minorHAnsi"/>
          <w:color w:val="E42B50"/>
          <w:sz w:val="28"/>
          <w:szCs w:val="28"/>
          <w:lang w:val="pt-BR"/>
        </w:rPr>
        <w:t xml:space="preserve"> 202</w:t>
      </w:r>
      <w:r>
        <w:rPr>
          <w:rFonts w:asciiTheme="minorHAnsi" w:hAnsiTheme="minorHAnsi" w:cstheme="minorHAnsi"/>
          <w:color w:val="E42B50"/>
          <w:sz w:val="28"/>
          <w:szCs w:val="28"/>
          <w:lang w:val="pt-BR"/>
        </w:rPr>
        <w:t>5</w:t>
      </w:r>
    </w:p>
    <w:bookmarkEnd w:id="1"/>
    <w:p w14:paraId="3A5FFFEE" w14:textId="479BB99A" w:rsidR="0046192A" w:rsidRPr="007449CC" w:rsidRDefault="0046192A" w:rsidP="0046192A">
      <w:pPr>
        <w:pStyle w:val="Ttulo2"/>
        <w:rPr>
          <w:rFonts w:asciiTheme="minorHAnsi" w:hAnsiTheme="minorHAnsi" w:cstheme="minorHAnsi"/>
          <w:color w:val="343564"/>
          <w:sz w:val="28"/>
          <w:szCs w:val="28"/>
          <w:lang w:val="pt-BR"/>
        </w:rPr>
      </w:pPr>
      <w:r w:rsidRPr="007449CC">
        <w:rPr>
          <w:rFonts w:asciiTheme="minorHAnsi" w:hAnsiTheme="minorHAnsi" w:cstheme="minorHAnsi"/>
          <w:color w:val="343564"/>
          <w:sz w:val="28"/>
          <w:szCs w:val="28"/>
          <w:lang w:val="pt-BR"/>
        </w:rPr>
        <w:t>Formul</w:t>
      </w:r>
      <w:r w:rsidR="009A5A43" w:rsidRPr="007449CC">
        <w:rPr>
          <w:rFonts w:asciiTheme="minorHAnsi" w:hAnsiTheme="minorHAnsi" w:cstheme="minorHAnsi"/>
          <w:color w:val="343564"/>
          <w:sz w:val="28"/>
          <w:szCs w:val="28"/>
          <w:lang w:val="pt-BR"/>
        </w:rPr>
        <w:t xml:space="preserve">ário de inscrição </w:t>
      </w:r>
      <w:r w:rsidRPr="007449CC">
        <w:rPr>
          <w:rFonts w:asciiTheme="minorHAnsi" w:hAnsiTheme="minorHAnsi" w:cstheme="minorHAnsi"/>
          <w:color w:val="343564"/>
          <w:sz w:val="28"/>
          <w:szCs w:val="28"/>
          <w:lang w:val="pt-BR"/>
        </w:rPr>
        <w:t xml:space="preserve"> </w:t>
      </w:r>
    </w:p>
    <w:p w14:paraId="17BFDC1C" w14:textId="77777777" w:rsidR="0059069C" w:rsidRPr="007449CC" w:rsidRDefault="0059069C" w:rsidP="0059069C">
      <w:pPr>
        <w:pStyle w:val="Ttulo2"/>
        <w:ind w:left="0"/>
        <w:rPr>
          <w:color w:val="343564"/>
          <w:sz w:val="28"/>
          <w:szCs w:val="28"/>
          <w:lang w:val="pt-BR"/>
        </w:rPr>
      </w:pPr>
    </w:p>
    <w:p w14:paraId="04F7F68D" w14:textId="77777777" w:rsidR="00B173AB" w:rsidRPr="007449CC" w:rsidRDefault="00B173AB" w:rsidP="00B173AB">
      <w:pPr>
        <w:rPr>
          <w:rFonts w:ascii="Cambria" w:hAnsi="Cambria" w:cs="Cambria"/>
          <w:color w:val="E36C0A"/>
          <w:sz w:val="28"/>
          <w:szCs w:val="28"/>
          <w:lang w:val="pt-BR"/>
        </w:rPr>
      </w:pPr>
    </w:p>
    <w:p w14:paraId="37BA2909" w14:textId="58AD16F1" w:rsidR="00B173AB" w:rsidRPr="007449CC" w:rsidRDefault="00B173AB" w:rsidP="009A5A43">
      <w:pPr>
        <w:autoSpaceDE/>
        <w:spacing w:after="120" w:line="276" w:lineRule="auto"/>
        <w:jc w:val="both"/>
        <w:rPr>
          <w:rFonts w:asciiTheme="minorHAnsi" w:hAnsiTheme="minorHAnsi" w:cstheme="minorHAnsi"/>
          <w:lang w:val="pt-BR"/>
        </w:rPr>
      </w:pPr>
      <w:r w:rsidRPr="007449CC">
        <w:rPr>
          <w:rFonts w:asciiTheme="minorHAnsi" w:hAnsiTheme="minorHAnsi" w:cstheme="minorHAnsi"/>
          <w:sz w:val="24"/>
          <w:lang w:val="pt-BR"/>
        </w:rPr>
        <w:t xml:space="preserve">Este formulário é apenas um dos documentos que você deve apresentar para se candidatar a uma das vagas da </w:t>
      </w:r>
      <w:r w:rsidR="00790DF5">
        <w:rPr>
          <w:rFonts w:eastAsia="Times New Roman" w:cstheme="minorHAnsi"/>
          <w:b/>
          <w:bCs/>
          <w:sz w:val="24"/>
          <w:szCs w:val="24"/>
          <w:lang w:val="pt-BR" w:eastAsia="es-CO"/>
        </w:rPr>
        <w:t>5</w:t>
      </w:r>
      <w:r w:rsidR="009A5A43" w:rsidRPr="007449CC">
        <w:rPr>
          <w:rFonts w:eastAsia="Times New Roman" w:cstheme="minorHAnsi"/>
          <w:b/>
          <w:bCs/>
          <w:sz w:val="24"/>
          <w:szCs w:val="24"/>
          <w:lang w:val="pt-BR" w:eastAsia="es-CO"/>
        </w:rPr>
        <w:t>ª Bolsa de assist</w:t>
      </w:r>
      <w:r w:rsidR="009A5A43" w:rsidRPr="007449CC">
        <w:rPr>
          <w:rFonts w:eastAsia="Times New Roman"/>
          <w:b/>
          <w:bCs/>
          <w:sz w:val="24"/>
          <w:szCs w:val="24"/>
          <w:lang w:val="pt-BR" w:eastAsia="es-CO"/>
        </w:rPr>
        <w:t>ê</w:t>
      </w:r>
      <w:r w:rsidR="009A5A43" w:rsidRPr="007449CC">
        <w:rPr>
          <w:rFonts w:eastAsia="Times New Roman" w:cstheme="minorHAnsi"/>
          <w:b/>
          <w:bCs/>
          <w:sz w:val="24"/>
          <w:szCs w:val="24"/>
          <w:lang w:val="pt-BR" w:eastAsia="es-CO"/>
        </w:rPr>
        <w:t>ncia a eventos internacionais</w:t>
      </w:r>
      <w:r w:rsidR="009A5A43" w:rsidRPr="007449CC">
        <w:rPr>
          <w:rFonts w:asciiTheme="minorHAnsi" w:hAnsiTheme="minorHAnsi" w:cstheme="minorHAnsi"/>
          <w:sz w:val="24"/>
          <w:lang w:val="pt-BR"/>
        </w:rPr>
        <w:t xml:space="preserve"> </w:t>
      </w:r>
      <w:r w:rsidRPr="007449CC">
        <w:rPr>
          <w:rFonts w:asciiTheme="minorHAnsi" w:hAnsiTheme="minorHAnsi" w:cstheme="minorHAnsi"/>
          <w:sz w:val="24"/>
          <w:lang w:val="pt-BR"/>
        </w:rPr>
        <w:t>Iberbibliotecas 202</w:t>
      </w:r>
      <w:r w:rsidR="00212F5B">
        <w:rPr>
          <w:rFonts w:asciiTheme="minorHAnsi" w:hAnsiTheme="minorHAnsi" w:cstheme="minorHAnsi"/>
          <w:sz w:val="24"/>
          <w:lang w:val="pt-BR"/>
        </w:rPr>
        <w:t>5</w:t>
      </w:r>
      <w:r w:rsidRPr="007449CC">
        <w:rPr>
          <w:rFonts w:asciiTheme="minorHAnsi" w:hAnsiTheme="minorHAnsi" w:cstheme="minorHAnsi"/>
          <w:sz w:val="24"/>
          <w:lang w:val="pt-BR"/>
        </w:rPr>
        <w:t>. Lembre-se que, além deste formulário, você deve apresentar os seguintes documentos:</w:t>
      </w:r>
    </w:p>
    <w:p w14:paraId="7BC50AE0" w14:textId="77777777" w:rsidR="00B173AB" w:rsidRPr="007449CC" w:rsidRDefault="00B173AB" w:rsidP="009A5A43">
      <w:pPr>
        <w:autoSpaceDE/>
        <w:spacing w:after="120"/>
        <w:ind w:left="708"/>
        <w:jc w:val="both"/>
        <w:rPr>
          <w:rFonts w:asciiTheme="minorHAnsi" w:hAnsiTheme="minorHAnsi" w:cstheme="minorHAnsi"/>
          <w:lang w:val="pt-BR"/>
        </w:rPr>
      </w:pPr>
      <w:r w:rsidRPr="007449CC">
        <w:rPr>
          <w:rFonts w:asciiTheme="minorHAnsi" w:hAnsiTheme="minorHAnsi" w:cstheme="minorHAnsi"/>
          <w:sz w:val="24"/>
          <w:lang w:val="pt-BR"/>
        </w:rPr>
        <w:t>1. Cópia do documento de identificação nacional e cópia do passaporte atual.</w:t>
      </w:r>
    </w:p>
    <w:p w14:paraId="513F34B3" w14:textId="77777777" w:rsidR="00B173AB" w:rsidRPr="007449CC" w:rsidRDefault="00B173AB" w:rsidP="009A5A43">
      <w:pPr>
        <w:autoSpaceDE/>
        <w:spacing w:after="120"/>
        <w:ind w:left="708"/>
        <w:jc w:val="both"/>
        <w:rPr>
          <w:rFonts w:asciiTheme="minorHAnsi" w:hAnsiTheme="minorHAnsi" w:cstheme="minorHAnsi"/>
          <w:sz w:val="24"/>
          <w:lang w:val="pt-BR"/>
        </w:rPr>
      </w:pPr>
      <w:r w:rsidRPr="007449CC">
        <w:rPr>
          <w:rFonts w:asciiTheme="minorHAnsi" w:hAnsiTheme="minorHAnsi" w:cstheme="minorHAnsi"/>
          <w:sz w:val="24"/>
          <w:lang w:val="pt-BR"/>
        </w:rPr>
        <w:t>2. Carta com o aval do superior hierárquico do centro bibliotecário onde trabalha.</w:t>
      </w:r>
    </w:p>
    <w:p w14:paraId="00D5A4A7" w14:textId="77777777" w:rsidR="00B173AB" w:rsidRPr="007449CC" w:rsidRDefault="00B173AB" w:rsidP="009A5A43">
      <w:pPr>
        <w:autoSpaceDE/>
        <w:spacing w:after="120"/>
        <w:ind w:left="708"/>
        <w:jc w:val="both"/>
        <w:rPr>
          <w:rFonts w:asciiTheme="minorHAnsi" w:hAnsiTheme="minorHAnsi" w:cstheme="minorHAnsi"/>
          <w:sz w:val="24"/>
          <w:lang w:val="pt-BR"/>
        </w:rPr>
      </w:pPr>
      <w:r w:rsidRPr="007449CC">
        <w:rPr>
          <w:rFonts w:asciiTheme="minorHAnsi" w:hAnsiTheme="minorHAnsi" w:cstheme="minorHAnsi"/>
          <w:sz w:val="24"/>
          <w:lang w:val="pt-BR"/>
        </w:rPr>
        <w:t>3. Carta do beneficiário em que se compromete a enviar um relatório ou memória sobre sua participação no evento escolhido, bem como o detalhamento das atividades com as quais compartilhará o conhecimento adquirido com sua comunidade.</w:t>
      </w:r>
    </w:p>
    <w:p w14:paraId="1F1A442E" w14:textId="77E23E3C" w:rsidR="00B173AB" w:rsidRPr="007449CC" w:rsidRDefault="00B173AB" w:rsidP="009A5A43">
      <w:pPr>
        <w:autoSpaceDE/>
        <w:spacing w:after="120" w:line="276" w:lineRule="auto"/>
        <w:jc w:val="both"/>
        <w:rPr>
          <w:rFonts w:asciiTheme="minorHAnsi" w:hAnsiTheme="minorHAnsi" w:cstheme="minorHAnsi"/>
          <w:lang w:val="pt-BR"/>
        </w:rPr>
      </w:pPr>
      <w:r w:rsidRPr="007449CC">
        <w:rPr>
          <w:rFonts w:asciiTheme="minorHAnsi" w:hAnsiTheme="minorHAnsi" w:cstheme="minorHAnsi"/>
          <w:sz w:val="24"/>
          <w:lang w:val="pt-BR"/>
        </w:rPr>
        <w:t>O envio dest</w:t>
      </w:r>
      <w:r w:rsidR="009A5A43" w:rsidRPr="007449CC">
        <w:rPr>
          <w:rFonts w:asciiTheme="minorHAnsi" w:hAnsiTheme="minorHAnsi" w:cstheme="minorHAnsi"/>
          <w:sz w:val="24"/>
          <w:lang w:val="pt-BR"/>
        </w:rPr>
        <w:t xml:space="preserve">e </w:t>
      </w:r>
      <w:r w:rsidR="009A5A43" w:rsidRPr="00575D03">
        <w:rPr>
          <w:rFonts w:asciiTheme="minorHAnsi" w:hAnsiTheme="minorHAnsi" w:cstheme="minorHAnsi"/>
          <w:b/>
          <w:bCs/>
          <w:sz w:val="24"/>
          <w:lang w:val="pt-BR"/>
        </w:rPr>
        <w:t>Formulário</w:t>
      </w:r>
      <w:r w:rsidRPr="00575D03">
        <w:rPr>
          <w:rFonts w:asciiTheme="minorHAnsi" w:hAnsiTheme="minorHAnsi" w:cstheme="minorHAnsi"/>
          <w:b/>
          <w:bCs/>
          <w:sz w:val="24"/>
          <w:lang w:val="pt-BR"/>
        </w:rPr>
        <w:t xml:space="preserve"> de </w:t>
      </w:r>
      <w:r w:rsidR="009A5A43" w:rsidRPr="00575D03">
        <w:rPr>
          <w:rFonts w:asciiTheme="minorHAnsi" w:hAnsiTheme="minorHAnsi" w:cstheme="minorHAnsi"/>
          <w:b/>
          <w:bCs/>
          <w:sz w:val="24"/>
          <w:lang w:val="pt-BR"/>
        </w:rPr>
        <w:t>i</w:t>
      </w:r>
      <w:r w:rsidRPr="00575D03">
        <w:rPr>
          <w:rFonts w:asciiTheme="minorHAnsi" w:hAnsiTheme="minorHAnsi" w:cstheme="minorHAnsi"/>
          <w:b/>
          <w:bCs/>
          <w:sz w:val="24"/>
          <w:lang w:val="pt-BR"/>
        </w:rPr>
        <w:t>nscrição</w:t>
      </w:r>
      <w:r w:rsidRPr="007449CC">
        <w:rPr>
          <w:rFonts w:asciiTheme="minorHAnsi" w:hAnsiTheme="minorHAnsi" w:cstheme="minorHAnsi"/>
          <w:sz w:val="24"/>
          <w:lang w:val="pt-BR"/>
        </w:rPr>
        <w:t xml:space="preserve"> implica na aceitação tácita dos termos e condições deste edital e, consequentemente, declara conhecer e aceitar integralmente as bases do </w:t>
      </w:r>
      <w:r w:rsidR="00162B40" w:rsidRPr="007449CC">
        <w:rPr>
          <w:rFonts w:asciiTheme="minorHAnsi" w:hAnsiTheme="minorHAnsi" w:cstheme="minorHAnsi"/>
          <w:sz w:val="24"/>
          <w:lang w:val="pt-BR"/>
        </w:rPr>
        <w:t>t</w:t>
      </w:r>
      <w:r w:rsidRPr="007449CC">
        <w:rPr>
          <w:rFonts w:asciiTheme="minorHAnsi" w:hAnsiTheme="minorHAnsi" w:cstheme="minorHAnsi"/>
          <w:sz w:val="24"/>
          <w:lang w:val="pt-BR"/>
        </w:rPr>
        <w:t xml:space="preserve">ermo de </w:t>
      </w:r>
      <w:r w:rsidR="00162B40" w:rsidRPr="007449CC">
        <w:rPr>
          <w:rFonts w:asciiTheme="minorHAnsi" w:hAnsiTheme="minorHAnsi" w:cstheme="minorHAnsi"/>
          <w:sz w:val="24"/>
          <w:lang w:val="pt-BR"/>
        </w:rPr>
        <w:t>r</w:t>
      </w:r>
      <w:r w:rsidRPr="007449CC">
        <w:rPr>
          <w:rFonts w:asciiTheme="minorHAnsi" w:hAnsiTheme="minorHAnsi" w:cstheme="minorHAnsi"/>
          <w:sz w:val="24"/>
          <w:lang w:val="pt-BR"/>
        </w:rPr>
        <w:t>eferência.</w:t>
      </w:r>
    </w:p>
    <w:p w14:paraId="4DB66450" w14:textId="7C2E3964" w:rsidR="00B173AB" w:rsidRPr="007449CC" w:rsidRDefault="00B173AB" w:rsidP="00162B40">
      <w:pPr>
        <w:pStyle w:val="Ttulo1"/>
        <w:numPr>
          <w:ilvl w:val="0"/>
          <w:numId w:val="13"/>
        </w:numPr>
        <w:rPr>
          <w:color w:val="E42B50"/>
          <w:lang w:val="pt-BR"/>
        </w:rPr>
      </w:pPr>
      <w:r w:rsidRPr="007449CC">
        <w:rPr>
          <w:color w:val="E42B50"/>
          <w:lang w:val="pt-BR"/>
        </w:rPr>
        <w:t>País ou cidade membro</w:t>
      </w:r>
    </w:p>
    <w:p w14:paraId="1D37AE81" w14:textId="77777777" w:rsidR="00162B40" w:rsidRPr="007449CC" w:rsidRDefault="00162B40" w:rsidP="00162B40">
      <w:pPr>
        <w:pStyle w:val="Ttulo1"/>
        <w:ind w:left="477"/>
        <w:rPr>
          <w:color w:val="E42B50"/>
          <w:lang w:val="pt-BR"/>
        </w:rPr>
      </w:pPr>
    </w:p>
    <w:p w14:paraId="693340F7" w14:textId="6B92780A" w:rsidR="00B173AB" w:rsidRPr="007449CC" w:rsidRDefault="00B173AB" w:rsidP="00B173AB">
      <w:pPr>
        <w:autoSpaceDE/>
        <w:spacing w:after="120" w:line="276" w:lineRule="auto"/>
        <w:jc w:val="both"/>
        <w:rPr>
          <w:rFonts w:asciiTheme="minorHAnsi" w:hAnsiTheme="minorHAnsi" w:cstheme="minorHAnsi"/>
          <w:lang w:val="pt-BR"/>
        </w:rPr>
      </w:pPr>
      <w:r w:rsidRPr="007449CC">
        <w:rPr>
          <w:rFonts w:asciiTheme="minorHAnsi" w:hAnsiTheme="minorHAnsi" w:cstheme="minorHAnsi"/>
          <w:sz w:val="24"/>
          <w:lang w:val="pt-BR"/>
        </w:rPr>
        <w:t>Selecione na tabela a seguir o país ou cidade membro (ponto focal) d</w:t>
      </w:r>
      <w:r w:rsidR="00162B40" w:rsidRPr="007449CC">
        <w:rPr>
          <w:rFonts w:asciiTheme="minorHAnsi" w:hAnsiTheme="minorHAnsi" w:cstheme="minorHAnsi"/>
          <w:sz w:val="24"/>
          <w:lang w:val="pt-BR"/>
        </w:rPr>
        <w:t>o</w:t>
      </w:r>
      <w:r w:rsidRPr="007449CC">
        <w:rPr>
          <w:rFonts w:asciiTheme="minorHAnsi" w:hAnsiTheme="minorHAnsi" w:cstheme="minorHAnsi"/>
          <w:sz w:val="24"/>
          <w:lang w:val="pt-BR"/>
        </w:rPr>
        <w:t xml:space="preserve"> Iberbibliotecas a que você pertence (se você estiver localizado em Medellín, Colômbia</w:t>
      </w:r>
      <w:r w:rsidR="00162B40" w:rsidRPr="007449CC">
        <w:rPr>
          <w:rFonts w:asciiTheme="minorHAnsi" w:hAnsiTheme="minorHAnsi" w:cstheme="minorHAnsi"/>
          <w:sz w:val="24"/>
          <w:lang w:val="pt-BR"/>
        </w:rPr>
        <w:t>,</w:t>
      </w:r>
      <w:r w:rsidRPr="007449CC">
        <w:rPr>
          <w:rFonts w:asciiTheme="minorHAnsi" w:hAnsiTheme="minorHAnsi" w:cstheme="minorHAnsi"/>
          <w:sz w:val="24"/>
          <w:lang w:val="pt-BR"/>
        </w:rPr>
        <w:t xml:space="preserve"> ou Quito, Equador, selecione a cidade, não o país).</w:t>
      </w:r>
    </w:p>
    <w:tbl>
      <w:tblPr>
        <w:tblW w:w="2972" w:type="dxa"/>
        <w:tblBorders>
          <w:top w:val="single" w:sz="4" w:space="0" w:color="343564"/>
          <w:left w:val="single" w:sz="4" w:space="0" w:color="343564"/>
          <w:bottom w:val="single" w:sz="4" w:space="0" w:color="343564"/>
          <w:right w:val="single" w:sz="4" w:space="0" w:color="343564"/>
          <w:insideH w:val="single" w:sz="4" w:space="0" w:color="343564"/>
          <w:insideV w:val="single" w:sz="4" w:space="0" w:color="343564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709"/>
      </w:tblGrid>
      <w:tr w:rsidR="00B173AB" w:rsidRPr="007449CC" w14:paraId="1706281D" w14:textId="77777777" w:rsidTr="00162B40">
        <w:trPr>
          <w:trHeight w:val="300"/>
        </w:trPr>
        <w:tc>
          <w:tcPr>
            <w:tcW w:w="2972" w:type="dxa"/>
            <w:gridSpan w:val="2"/>
            <w:shd w:val="clear" w:color="auto" w:fill="E1E4F7"/>
            <w:vAlign w:val="bottom"/>
          </w:tcPr>
          <w:p w14:paraId="6E503B77" w14:textId="754A06BF" w:rsidR="00B173AB" w:rsidRPr="007449CC" w:rsidRDefault="00B173AB" w:rsidP="00E827C6">
            <w:pPr>
              <w:pStyle w:val="Prrafodelista1"/>
              <w:ind w:left="0"/>
              <w:rPr>
                <w:b/>
                <w:bCs/>
                <w:color w:val="000000"/>
                <w:lang w:val="pt-BR" w:eastAsia="es-CO"/>
              </w:rPr>
            </w:pPr>
            <w:r w:rsidRPr="007449CC"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  <w:t>1. Ponto</w:t>
            </w:r>
            <w:r w:rsidR="00162B40" w:rsidRPr="007449CC"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  <w:t xml:space="preserve"> </w:t>
            </w:r>
            <w:r w:rsidRPr="007449CC"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  <w:t>focal</w:t>
            </w:r>
          </w:p>
        </w:tc>
      </w:tr>
      <w:tr w:rsidR="00B173AB" w:rsidRPr="007449CC" w14:paraId="59D84703" w14:textId="77777777" w:rsidTr="00162B40">
        <w:trPr>
          <w:trHeight w:val="300"/>
        </w:trPr>
        <w:tc>
          <w:tcPr>
            <w:tcW w:w="2263" w:type="dxa"/>
            <w:vAlign w:val="bottom"/>
          </w:tcPr>
          <w:p w14:paraId="623D98F4" w14:textId="77777777" w:rsidR="00B173AB" w:rsidRPr="007449CC" w:rsidRDefault="00B173AB" w:rsidP="00E827C6">
            <w:pPr>
              <w:autoSpaceDE/>
              <w:rPr>
                <w:b/>
                <w:bCs/>
                <w:color w:val="000000"/>
                <w:lang w:val="pt-BR" w:eastAsia="es-CO"/>
              </w:rPr>
            </w:pPr>
            <w:r w:rsidRPr="007449CC">
              <w:rPr>
                <w:b/>
                <w:bCs/>
                <w:color w:val="000000"/>
                <w:lang w:val="pt-BR" w:eastAsia="es-CO"/>
              </w:rPr>
              <w:t>Brasil</w:t>
            </w:r>
          </w:p>
        </w:tc>
        <w:tc>
          <w:tcPr>
            <w:tcW w:w="709" w:type="dxa"/>
            <w:vAlign w:val="bottom"/>
          </w:tcPr>
          <w:p w14:paraId="7021C039" w14:textId="77777777" w:rsidR="00B173AB" w:rsidRPr="007449CC" w:rsidRDefault="00B173AB" w:rsidP="00E827C6">
            <w:pPr>
              <w:autoSpaceDE/>
              <w:rPr>
                <w:color w:val="000000"/>
                <w:lang w:val="pt-BR" w:eastAsia="es-CO"/>
              </w:rPr>
            </w:pPr>
            <w:r w:rsidRPr="007449CC">
              <w:rPr>
                <w:color w:val="000000"/>
                <w:lang w:val="pt-BR" w:eastAsia="es-CO"/>
              </w:rPr>
              <w:t>_</w:t>
            </w:r>
          </w:p>
        </w:tc>
      </w:tr>
      <w:tr w:rsidR="00B173AB" w:rsidRPr="007449CC" w14:paraId="7EBDD97F" w14:textId="77777777" w:rsidTr="00162B40">
        <w:trPr>
          <w:trHeight w:val="300"/>
        </w:trPr>
        <w:tc>
          <w:tcPr>
            <w:tcW w:w="2263" w:type="dxa"/>
            <w:shd w:val="clear" w:color="auto" w:fill="E1E4F7"/>
            <w:vAlign w:val="bottom"/>
          </w:tcPr>
          <w:p w14:paraId="5929251D" w14:textId="77777777" w:rsidR="00B173AB" w:rsidRPr="007449CC" w:rsidRDefault="00B173AB" w:rsidP="00E827C6">
            <w:pPr>
              <w:autoSpaceDE/>
              <w:rPr>
                <w:b/>
                <w:bCs/>
                <w:color w:val="000000"/>
                <w:lang w:val="pt-BR" w:eastAsia="es-CO"/>
              </w:rPr>
            </w:pPr>
            <w:r w:rsidRPr="007449CC">
              <w:rPr>
                <w:b/>
                <w:bCs/>
                <w:color w:val="000000"/>
                <w:lang w:val="pt-BR" w:eastAsia="es-CO"/>
              </w:rPr>
              <w:t>Chile</w:t>
            </w:r>
          </w:p>
        </w:tc>
        <w:tc>
          <w:tcPr>
            <w:tcW w:w="709" w:type="dxa"/>
            <w:shd w:val="clear" w:color="auto" w:fill="E1E4F7"/>
            <w:vAlign w:val="bottom"/>
          </w:tcPr>
          <w:p w14:paraId="1A81C060" w14:textId="77777777" w:rsidR="00B173AB" w:rsidRPr="007449CC" w:rsidRDefault="00B173AB" w:rsidP="00E827C6">
            <w:pPr>
              <w:autoSpaceDE/>
              <w:rPr>
                <w:color w:val="000000"/>
                <w:lang w:val="pt-BR" w:eastAsia="es-CO"/>
              </w:rPr>
            </w:pPr>
            <w:r w:rsidRPr="007449CC">
              <w:rPr>
                <w:color w:val="000000"/>
                <w:lang w:val="pt-BR" w:eastAsia="es-CO"/>
              </w:rPr>
              <w:t>_</w:t>
            </w:r>
          </w:p>
        </w:tc>
      </w:tr>
      <w:tr w:rsidR="00B173AB" w:rsidRPr="007449CC" w14:paraId="0E0BE3E1" w14:textId="77777777" w:rsidTr="00162B40">
        <w:trPr>
          <w:trHeight w:val="300"/>
        </w:trPr>
        <w:tc>
          <w:tcPr>
            <w:tcW w:w="2263" w:type="dxa"/>
            <w:vAlign w:val="bottom"/>
          </w:tcPr>
          <w:p w14:paraId="544DC6EF" w14:textId="77777777" w:rsidR="00B173AB" w:rsidRPr="007449CC" w:rsidRDefault="00B173AB" w:rsidP="00E827C6">
            <w:pPr>
              <w:autoSpaceDE/>
              <w:rPr>
                <w:b/>
                <w:bCs/>
                <w:color w:val="000000"/>
                <w:lang w:val="pt-BR" w:eastAsia="es-CO"/>
              </w:rPr>
            </w:pPr>
            <w:r w:rsidRPr="007449CC">
              <w:rPr>
                <w:b/>
                <w:bCs/>
                <w:color w:val="000000"/>
                <w:lang w:val="pt-BR" w:eastAsia="es-CO"/>
              </w:rPr>
              <w:t>Colômbia</w:t>
            </w:r>
          </w:p>
        </w:tc>
        <w:tc>
          <w:tcPr>
            <w:tcW w:w="709" w:type="dxa"/>
            <w:vAlign w:val="bottom"/>
          </w:tcPr>
          <w:p w14:paraId="46D5AAF2" w14:textId="77777777" w:rsidR="00B173AB" w:rsidRPr="007449CC" w:rsidRDefault="00B173AB" w:rsidP="00E827C6">
            <w:pPr>
              <w:autoSpaceDE/>
              <w:rPr>
                <w:color w:val="000000"/>
                <w:lang w:val="pt-BR" w:eastAsia="es-CO"/>
              </w:rPr>
            </w:pPr>
            <w:r w:rsidRPr="007449CC">
              <w:rPr>
                <w:color w:val="000000"/>
                <w:lang w:val="pt-BR" w:eastAsia="es-CO"/>
              </w:rPr>
              <w:t>_</w:t>
            </w:r>
          </w:p>
        </w:tc>
      </w:tr>
      <w:tr w:rsidR="00B173AB" w:rsidRPr="007449CC" w14:paraId="10AF9D86" w14:textId="77777777" w:rsidTr="00162B40">
        <w:trPr>
          <w:trHeight w:val="300"/>
        </w:trPr>
        <w:tc>
          <w:tcPr>
            <w:tcW w:w="2263" w:type="dxa"/>
            <w:shd w:val="clear" w:color="auto" w:fill="E1E4F7"/>
            <w:vAlign w:val="bottom"/>
          </w:tcPr>
          <w:p w14:paraId="7931D9AB" w14:textId="77777777" w:rsidR="00B173AB" w:rsidRPr="007449CC" w:rsidRDefault="00B173AB" w:rsidP="00E827C6">
            <w:pPr>
              <w:autoSpaceDE/>
              <w:rPr>
                <w:b/>
                <w:bCs/>
                <w:color w:val="000000"/>
                <w:lang w:val="pt-BR" w:eastAsia="es-CO"/>
              </w:rPr>
            </w:pPr>
            <w:r w:rsidRPr="007449CC">
              <w:rPr>
                <w:b/>
                <w:bCs/>
                <w:color w:val="000000"/>
                <w:lang w:val="pt-BR" w:eastAsia="es-CO"/>
              </w:rPr>
              <w:t>Costa Rica</w:t>
            </w:r>
          </w:p>
        </w:tc>
        <w:tc>
          <w:tcPr>
            <w:tcW w:w="709" w:type="dxa"/>
            <w:shd w:val="clear" w:color="auto" w:fill="E1E4F7"/>
            <w:vAlign w:val="bottom"/>
          </w:tcPr>
          <w:p w14:paraId="08787866" w14:textId="77777777" w:rsidR="00B173AB" w:rsidRPr="007449CC" w:rsidRDefault="00B173AB" w:rsidP="00E827C6">
            <w:pPr>
              <w:autoSpaceDE/>
              <w:rPr>
                <w:color w:val="000000"/>
                <w:lang w:val="pt-BR" w:eastAsia="es-CO"/>
              </w:rPr>
            </w:pPr>
            <w:r w:rsidRPr="007449CC">
              <w:rPr>
                <w:color w:val="000000"/>
                <w:lang w:val="pt-BR" w:eastAsia="es-CO"/>
              </w:rPr>
              <w:t>_</w:t>
            </w:r>
          </w:p>
        </w:tc>
      </w:tr>
      <w:tr w:rsidR="00B173AB" w:rsidRPr="007449CC" w14:paraId="2D82FA97" w14:textId="77777777" w:rsidTr="00162B40">
        <w:trPr>
          <w:trHeight w:val="300"/>
        </w:trPr>
        <w:tc>
          <w:tcPr>
            <w:tcW w:w="2263" w:type="dxa"/>
            <w:vAlign w:val="bottom"/>
          </w:tcPr>
          <w:p w14:paraId="3C3AE78F" w14:textId="77777777" w:rsidR="00B173AB" w:rsidRPr="007449CC" w:rsidRDefault="00B173AB" w:rsidP="00E827C6">
            <w:pPr>
              <w:autoSpaceDE/>
              <w:rPr>
                <w:b/>
                <w:bCs/>
                <w:color w:val="000000"/>
                <w:lang w:val="pt-BR" w:eastAsia="es-CO"/>
              </w:rPr>
            </w:pPr>
            <w:r w:rsidRPr="007449CC">
              <w:rPr>
                <w:b/>
                <w:bCs/>
                <w:color w:val="000000"/>
                <w:lang w:val="pt-BR" w:eastAsia="es-CO"/>
              </w:rPr>
              <w:t>Equador</w:t>
            </w:r>
          </w:p>
        </w:tc>
        <w:tc>
          <w:tcPr>
            <w:tcW w:w="709" w:type="dxa"/>
            <w:vAlign w:val="bottom"/>
          </w:tcPr>
          <w:p w14:paraId="3AD23689" w14:textId="77777777" w:rsidR="00B173AB" w:rsidRPr="007449CC" w:rsidRDefault="00B173AB" w:rsidP="00E827C6">
            <w:pPr>
              <w:autoSpaceDE/>
              <w:rPr>
                <w:color w:val="000000"/>
                <w:lang w:val="pt-BR" w:eastAsia="es-CO"/>
              </w:rPr>
            </w:pPr>
            <w:r w:rsidRPr="007449CC">
              <w:rPr>
                <w:color w:val="000000"/>
                <w:lang w:val="pt-BR" w:eastAsia="es-CO"/>
              </w:rPr>
              <w:t>_</w:t>
            </w:r>
          </w:p>
        </w:tc>
      </w:tr>
      <w:tr w:rsidR="00B173AB" w:rsidRPr="007449CC" w14:paraId="32091C10" w14:textId="77777777" w:rsidTr="00162B40">
        <w:trPr>
          <w:trHeight w:val="300"/>
        </w:trPr>
        <w:tc>
          <w:tcPr>
            <w:tcW w:w="2263" w:type="dxa"/>
            <w:shd w:val="clear" w:color="auto" w:fill="E1E4F7"/>
            <w:vAlign w:val="bottom"/>
          </w:tcPr>
          <w:p w14:paraId="14D43E03" w14:textId="77777777" w:rsidR="00B173AB" w:rsidRPr="007449CC" w:rsidRDefault="00B173AB" w:rsidP="00E827C6">
            <w:pPr>
              <w:autoSpaceDE/>
              <w:rPr>
                <w:b/>
                <w:bCs/>
                <w:color w:val="000000"/>
                <w:lang w:val="pt-BR" w:eastAsia="es-CO"/>
              </w:rPr>
            </w:pPr>
            <w:r w:rsidRPr="007449CC">
              <w:rPr>
                <w:b/>
                <w:bCs/>
                <w:color w:val="000000"/>
                <w:lang w:val="pt-BR" w:eastAsia="es-CO"/>
              </w:rPr>
              <w:t>El Salvador</w:t>
            </w:r>
          </w:p>
        </w:tc>
        <w:tc>
          <w:tcPr>
            <w:tcW w:w="709" w:type="dxa"/>
            <w:shd w:val="clear" w:color="auto" w:fill="E1E4F7"/>
            <w:vAlign w:val="bottom"/>
          </w:tcPr>
          <w:p w14:paraId="2D5BB3AF" w14:textId="77777777" w:rsidR="00B173AB" w:rsidRPr="007449CC" w:rsidRDefault="00B173AB" w:rsidP="00E827C6">
            <w:pPr>
              <w:autoSpaceDE/>
              <w:rPr>
                <w:color w:val="000000"/>
                <w:lang w:val="pt-BR" w:eastAsia="es-CO"/>
              </w:rPr>
            </w:pPr>
            <w:r w:rsidRPr="007449CC">
              <w:rPr>
                <w:color w:val="000000"/>
                <w:lang w:val="pt-BR" w:eastAsia="es-CO"/>
              </w:rPr>
              <w:t>_</w:t>
            </w:r>
          </w:p>
        </w:tc>
      </w:tr>
      <w:tr w:rsidR="00B173AB" w:rsidRPr="007449CC" w14:paraId="72EA7421" w14:textId="77777777" w:rsidTr="00162B40">
        <w:trPr>
          <w:trHeight w:val="300"/>
        </w:trPr>
        <w:tc>
          <w:tcPr>
            <w:tcW w:w="2263" w:type="dxa"/>
            <w:vAlign w:val="bottom"/>
          </w:tcPr>
          <w:p w14:paraId="22866356" w14:textId="77777777" w:rsidR="00B173AB" w:rsidRPr="007449CC" w:rsidRDefault="00B173AB" w:rsidP="00E827C6">
            <w:pPr>
              <w:autoSpaceDE/>
              <w:rPr>
                <w:b/>
                <w:bCs/>
                <w:color w:val="000000"/>
                <w:lang w:val="pt-BR" w:eastAsia="es-CO"/>
              </w:rPr>
            </w:pPr>
            <w:r w:rsidRPr="007449CC">
              <w:rPr>
                <w:b/>
                <w:bCs/>
                <w:color w:val="000000"/>
                <w:lang w:val="pt-BR" w:eastAsia="es-CO"/>
              </w:rPr>
              <w:t>Espanha</w:t>
            </w:r>
          </w:p>
        </w:tc>
        <w:tc>
          <w:tcPr>
            <w:tcW w:w="709" w:type="dxa"/>
            <w:vAlign w:val="bottom"/>
          </w:tcPr>
          <w:p w14:paraId="189DA5B3" w14:textId="77777777" w:rsidR="00B173AB" w:rsidRPr="007449CC" w:rsidRDefault="00B173AB" w:rsidP="00E827C6">
            <w:pPr>
              <w:autoSpaceDE/>
              <w:rPr>
                <w:color w:val="000000"/>
                <w:lang w:val="pt-BR" w:eastAsia="es-CO"/>
              </w:rPr>
            </w:pPr>
            <w:r w:rsidRPr="007449CC">
              <w:rPr>
                <w:color w:val="000000"/>
                <w:lang w:val="pt-BR" w:eastAsia="es-CO"/>
              </w:rPr>
              <w:t>_</w:t>
            </w:r>
          </w:p>
        </w:tc>
      </w:tr>
      <w:tr w:rsidR="00B173AB" w:rsidRPr="007449CC" w14:paraId="390A1FDE" w14:textId="77777777" w:rsidTr="00162B40">
        <w:trPr>
          <w:trHeight w:val="300"/>
        </w:trPr>
        <w:tc>
          <w:tcPr>
            <w:tcW w:w="2263" w:type="dxa"/>
            <w:shd w:val="clear" w:color="auto" w:fill="E1E4F7"/>
            <w:vAlign w:val="bottom"/>
          </w:tcPr>
          <w:p w14:paraId="2776075B" w14:textId="0074D420" w:rsidR="00B173AB" w:rsidRPr="007449CC" w:rsidRDefault="00B173AB" w:rsidP="00E827C6">
            <w:pPr>
              <w:autoSpaceDE/>
              <w:rPr>
                <w:b/>
                <w:bCs/>
                <w:color w:val="000000"/>
                <w:lang w:val="pt-BR" w:eastAsia="es-CO"/>
              </w:rPr>
            </w:pPr>
            <w:r w:rsidRPr="007449CC">
              <w:rPr>
                <w:b/>
                <w:bCs/>
                <w:color w:val="000000"/>
                <w:lang w:val="pt-BR" w:eastAsia="es-CO"/>
              </w:rPr>
              <w:t xml:space="preserve">Medellín </w:t>
            </w:r>
            <w:r w:rsidR="00162B40" w:rsidRPr="007449CC">
              <w:rPr>
                <w:b/>
                <w:bCs/>
                <w:color w:val="000000"/>
                <w:lang w:val="pt-BR" w:eastAsia="es-CO"/>
              </w:rPr>
              <w:t>(</w:t>
            </w:r>
            <w:r w:rsidRPr="007449CC">
              <w:rPr>
                <w:b/>
                <w:bCs/>
                <w:color w:val="000000"/>
                <w:lang w:val="pt-BR" w:eastAsia="es-CO"/>
              </w:rPr>
              <w:t>Colômbia)</w:t>
            </w:r>
          </w:p>
        </w:tc>
        <w:tc>
          <w:tcPr>
            <w:tcW w:w="709" w:type="dxa"/>
            <w:shd w:val="clear" w:color="auto" w:fill="E1E4F7"/>
            <w:vAlign w:val="bottom"/>
          </w:tcPr>
          <w:p w14:paraId="76050127" w14:textId="77777777" w:rsidR="00B173AB" w:rsidRPr="007449CC" w:rsidRDefault="00B173AB" w:rsidP="00E827C6">
            <w:pPr>
              <w:autoSpaceDE/>
              <w:rPr>
                <w:color w:val="000000"/>
                <w:lang w:val="pt-BR" w:eastAsia="es-CO"/>
              </w:rPr>
            </w:pPr>
            <w:r w:rsidRPr="007449CC">
              <w:rPr>
                <w:color w:val="000000"/>
                <w:lang w:val="pt-BR" w:eastAsia="es-CO"/>
              </w:rPr>
              <w:t>_</w:t>
            </w:r>
          </w:p>
        </w:tc>
      </w:tr>
      <w:tr w:rsidR="00B173AB" w:rsidRPr="007449CC" w14:paraId="2BD19443" w14:textId="77777777" w:rsidTr="00162B40">
        <w:trPr>
          <w:trHeight w:val="300"/>
        </w:trPr>
        <w:tc>
          <w:tcPr>
            <w:tcW w:w="2263" w:type="dxa"/>
            <w:vAlign w:val="bottom"/>
          </w:tcPr>
          <w:p w14:paraId="5475544D" w14:textId="77777777" w:rsidR="00B173AB" w:rsidRPr="007449CC" w:rsidRDefault="00B173AB" w:rsidP="00E827C6">
            <w:pPr>
              <w:autoSpaceDE/>
              <w:rPr>
                <w:b/>
                <w:bCs/>
                <w:color w:val="000000"/>
                <w:lang w:val="pt-BR" w:eastAsia="es-CO"/>
              </w:rPr>
            </w:pPr>
            <w:r w:rsidRPr="007449CC">
              <w:rPr>
                <w:b/>
                <w:bCs/>
                <w:color w:val="000000"/>
                <w:lang w:val="pt-BR" w:eastAsia="es-CO"/>
              </w:rPr>
              <w:t>México</w:t>
            </w:r>
          </w:p>
        </w:tc>
        <w:tc>
          <w:tcPr>
            <w:tcW w:w="709" w:type="dxa"/>
            <w:vAlign w:val="bottom"/>
          </w:tcPr>
          <w:p w14:paraId="342FE0D8" w14:textId="77777777" w:rsidR="00B173AB" w:rsidRPr="007449CC" w:rsidRDefault="00B173AB" w:rsidP="00E827C6">
            <w:pPr>
              <w:autoSpaceDE/>
              <w:rPr>
                <w:color w:val="000000"/>
                <w:lang w:val="pt-BR" w:eastAsia="es-CO"/>
              </w:rPr>
            </w:pPr>
            <w:r w:rsidRPr="007449CC">
              <w:rPr>
                <w:color w:val="000000"/>
                <w:lang w:val="pt-BR" w:eastAsia="es-CO"/>
              </w:rPr>
              <w:t>_</w:t>
            </w:r>
          </w:p>
        </w:tc>
      </w:tr>
      <w:tr w:rsidR="00D62481" w:rsidRPr="007449CC" w14:paraId="4FBA67CE" w14:textId="77777777" w:rsidTr="00D62481">
        <w:trPr>
          <w:trHeight w:val="300"/>
        </w:trPr>
        <w:tc>
          <w:tcPr>
            <w:tcW w:w="2263" w:type="dxa"/>
            <w:shd w:val="clear" w:color="auto" w:fill="E1E4F7"/>
            <w:vAlign w:val="bottom"/>
          </w:tcPr>
          <w:p w14:paraId="3B95A5CD" w14:textId="77D05A02" w:rsidR="00D62481" w:rsidRPr="007449CC" w:rsidRDefault="00D62481" w:rsidP="00E827C6">
            <w:pPr>
              <w:autoSpaceDE/>
              <w:rPr>
                <w:b/>
                <w:bCs/>
                <w:color w:val="000000"/>
                <w:lang w:val="pt-BR" w:eastAsia="es-CO"/>
              </w:rPr>
            </w:pPr>
            <w:r w:rsidRPr="007449CC">
              <w:rPr>
                <w:b/>
                <w:bCs/>
                <w:color w:val="000000"/>
                <w:lang w:val="pt-BR" w:eastAsia="es-CO"/>
              </w:rPr>
              <w:t>Panamá</w:t>
            </w:r>
          </w:p>
        </w:tc>
        <w:tc>
          <w:tcPr>
            <w:tcW w:w="709" w:type="dxa"/>
            <w:shd w:val="clear" w:color="auto" w:fill="E1E4F7"/>
            <w:vAlign w:val="bottom"/>
          </w:tcPr>
          <w:p w14:paraId="7706821C" w14:textId="41FB3204" w:rsidR="00D62481" w:rsidRPr="007449CC" w:rsidRDefault="00D62481" w:rsidP="00E827C6">
            <w:pPr>
              <w:autoSpaceDE/>
              <w:rPr>
                <w:color w:val="000000"/>
                <w:lang w:val="pt-BR" w:eastAsia="es-CO"/>
              </w:rPr>
            </w:pPr>
            <w:r w:rsidRPr="007449CC">
              <w:rPr>
                <w:color w:val="000000"/>
                <w:lang w:val="pt-BR" w:eastAsia="es-CO"/>
              </w:rPr>
              <w:t>_</w:t>
            </w:r>
          </w:p>
        </w:tc>
      </w:tr>
      <w:tr w:rsidR="00B173AB" w:rsidRPr="007449CC" w14:paraId="7B470231" w14:textId="77777777" w:rsidTr="00D62481">
        <w:trPr>
          <w:trHeight w:val="300"/>
        </w:trPr>
        <w:tc>
          <w:tcPr>
            <w:tcW w:w="2263" w:type="dxa"/>
            <w:shd w:val="clear" w:color="auto" w:fill="FFFFFF" w:themeFill="background1"/>
            <w:vAlign w:val="bottom"/>
          </w:tcPr>
          <w:p w14:paraId="2231A75B" w14:textId="77777777" w:rsidR="00B173AB" w:rsidRPr="007449CC" w:rsidRDefault="00B173AB" w:rsidP="00E827C6">
            <w:pPr>
              <w:autoSpaceDE/>
              <w:rPr>
                <w:b/>
                <w:bCs/>
                <w:color w:val="000000"/>
                <w:lang w:val="pt-BR" w:eastAsia="es-CO"/>
              </w:rPr>
            </w:pPr>
            <w:r w:rsidRPr="007449CC">
              <w:rPr>
                <w:b/>
                <w:bCs/>
                <w:color w:val="000000"/>
                <w:lang w:val="pt-BR" w:eastAsia="es-CO"/>
              </w:rPr>
              <w:t>Peru</w:t>
            </w:r>
          </w:p>
        </w:tc>
        <w:tc>
          <w:tcPr>
            <w:tcW w:w="709" w:type="dxa"/>
            <w:shd w:val="clear" w:color="auto" w:fill="FFFFFF" w:themeFill="background1"/>
            <w:vAlign w:val="bottom"/>
          </w:tcPr>
          <w:p w14:paraId="65EE1FCE" w14:textId="77777777" w:rsidR="00B173AB" w:rsidRPr="007449CC" w:rsidRDefault="00B173AB" w:rsidP="00E827C6">
            <w:pPr>
              <w:autoSpaceDE/>
              <w:rPr>
                <w:color w:val="000000"/>
                <w:lang w:val="pt-BR" w:eastAsia="es-CO"/>
              </w:rPr>
            </w:pPr>
            <w:r w:rsidRPr="007449CC">
              <w:rPr>
                <w:color w:val="000000"/>
                <w:lang w:val="pt-BR" w:eastAsia="es-CO"/>
              </w:rPr>
              <w:t>_</w:t>
            </w:r>
          </w:p>
        </w:tc>
      </w:tr>
      <w:tr w:rsidR="00B173AB" w:rsidRPr="007449CC" w14:paraId="5DB86F90" w14:textId="77777777" w:rsidTr="00D62481">
        <w:trPr>
          <w:trHeight w:val="300"/>
        </w:trPr>
        <w:tc>
          <w:tcPr>
            <w:tcW w:w="2263" w:type="dxa"/>
            <w:shd w:val="clear" w:color="auto" w:fill="E1E4F7"/>
            <w:vAlign w:val="bottom"/>
          </w:tcPr>
          <w:p w14:paraId="6E2C0244" w14:textId="0B4F43B3" w:rsidR="00B173AB" w:rsidRPr="007449CC" w:rsidRDefault="00B173AB" w:rsidP="00E827C6">
            <w:pPr>
              <w:autoSpaceDE/>
              <w:rPr>
                <w:b/>
                <w:bCs/>
                <w:color w:val="000000"/>
                <w:lang w:val="pt-BR" w:eastAsia="es-CO"/>
              </w:rPr>
            </w:pPr>
            <w:r w:rsidRPr="007449CC">
              <w:rPr>
                <w:b/>
                <w:bCs/>
                <w:color w:val="000000"/>
                <w:lang w:val="pt-BR" w:eastAsia="es-CO"/>
              </w:rPr>
              <w:t xml:space="preserve">Quito </w:t>
            </w:r>
            <w:r w:rsidR="00162B40" w:rsidRPr="007449CC">
              <w:rPr>
                <w:b/>
                <w:bCs/>
                <w:color w:val="000000"/>
                <w:lang w:val="pt-BR" w:eastAsia="es-CO"/>
              </w:rPr>
              <w:t>(</w:t>
            </w:r>
            <w:r w:rsidRPr="007449CC">
              <w:rPr>
                <w:b/>
                <w:bCs/>
                <w:color w:val="000000"/>
                <w:lang w:val="pt-BR" w:eastAsia="es-CO"/>
              </w:rPr>
              <w:t>Equador)</w:t>
            </w:r>
          </w:p>
        </w:tc>
        <w:tc>
          <w:tcPr>
            <w:tcW w:w="709" w:type="dxa"/>
            <w:shd w:val="clear" w:color="auto" w:fill="E1E4F7"/>
            <w:vAlign w:val="bottom"/>
          </w:tcPr>
          <w:p w14:paraId="295FDD45" w14:textId="77777777" w:rsidR="00B173AB" w:rsidRPr="007449CC" w:rsidRDefault="00B173AB" w:rsidP="00E827C6">
            <w:pPr>
              <w:autoSpaceDE/>
              <w:rPr>
                <w:color w:val="000000"/>
                <w:lang w:val="pt-BR" w:eastAsia="es-CO"/>
              </w:rPr>
            </w:pPr>
            <w:r w:rsidRPr="007449CC">
              <w:rPr>
                <w:color w:val="000000"/>
                <w:lang w:val="pt-BR" w:eastAsia="es-CO"/>
              </w:rPr>
              <w:t>_</w:t>
            </w:r>
          </w:p>
        </w:tc>
      </w:tr>
    </w:tbl>
    <w:p w14:paraId="079CDCCE" w14:textId="77777777" w:rsidR="00B173AB" w:rsidRPr="007449CC" w:rsidRDefault="00B173AB" w:rsidP="00B173AB">
      <w:pPr>
        <w:rPr>
          <w:lang w:val="pt-BR"/>
        </w:rPr>
      </w:pPr>
    </w:p>
    <w:p w14:paraId="27CF771F" w14:textId="77777777" w:rsidR="00B173AB" w:rsidRPr="007449CC" w:rsidRDefault="00B173AB" w:rsidP="00B173AB">
      <w:pPr>
        <w:rPr>
          <w:lang w:val="pt-BR"/>
        </w:rPr>
      </w:pPr>
    </w:p>
    <w:p w14:paraId="5D19A126" w14:textId="77777777" w:rsidR="00B173AB" w:rsidRPr="007449CC" w:rsidRDefault="00B173AB" w:rsidP="00B173AB">
      <w:pPr>
        <w:rPr>
          <w:lang w:val="pt-BR"/>
        </w:rPr>
      </w:pPr>
    </w:p>
    <w:p w14:paraId="3B48142F" w14:textId="77777777" w:rsidR="00B173AB" w:rsidRPr="007449CC" w:rsidRDefault="00B173AB" w:rsidP="00B173AB">
      <w:pPr>
        <w:rPr>
          <w:lang w:val="pt-BR"/>
        </w:rPr>
      </w:pPr>
    </w:p>
    <w:p w14:paraId="573B1FB2" w14:textId="77777777" w:rsidR="00B173AB" w:rsidRPr="007449CC" w:rsidRDefault="00B173AB" w:rsidP="00B173AB">
      <w:pPr>
        <w:rPr>
          <w:lang w:val="pt-BR"/>
        </w:rPr>
      </w:pPr>
    </w:p>
    <w:p w14:paraId="123BDA97" w14:textId="3E72F573" w:rsidR="00B173AB" w:rsidRPr="007449CC" w:rsidRDefault="00B173AB" w:rsidP="00162B40">
      <w:pPr>
        <w:pStyle w:val="Ttulo1"/>
        <w:numPr>
          <w:ilvl w:val="0"/>
          <w:numId w:val="13"/>
        </w:numPr>
        <w:rPr>
          <w:color w:val="E42B50"/>
          <w:lang w:val="pt-BR"/>
        </w:rPr>
      </w:pPr>
      <w:r w:rsidRPr="007449CC">
        <w:rPr>
          <w:color w:val="E42B50"/>
          <w:lang w:val="pt-BR"/>
        </w:rPr>
        <w:t>Seleção de eventos</w:t>
      </w:r>
    </w:p>
    <w:p w14:paraId="1884EC89" w14:textId="77777777" w:rsidR="00162B40" w:rsidRPr="007449CC" w:rsidRDefault="00162B40" w:rsidP="00162B40">
      <w:pPr>
        <w:pStyle w:val="Ttulo1"/>
        <w:ind w:left="477"/>
        <w:rPr>
          <w:color w:val="E42B50"/>
          <w:lang w:val="pt-BR"/>
        </w:rPr>
      </w:pPr>
    </w:p>
    <w:p w14:paraId="1D3D8E0D" w14:textId="0FA9C4A6" w:rsidR="00B173AB" w:rsidRPr="007449CC" w:rsidRDefault="00B173AB" w:rsidP="00B173AB">
      <w:pPr>
        <w:rPr>
          <w:lang w:val="pt-BR"/>
        </w:rPr>
      </w:pPr>
      <w:r w:rsidRPr="007449CC">
        <w:rPr>
          <w:lang w:val="pt-BR"/>
        </w:rPr>
        <w:t>Selecione o evento que deseja assistir na tabela a seguir (lembre-se que você só pode selecionar um evento)</w:t>
      </w:r>
    </w:p>
    <w:p w14:paraId="7EE9D56A" w14:textId="6BAD3DCA" w:rsidR="00162B40" w:rsidRPr="007449CC" w:rsidRDefault="00162B40" w:rsidP="00B173AB">
      <w:pPr>
        <w:rPr>
          <w:lang w:val="pt-BR"/>
        </w:rPr>
      </w:pPr>
    </w:p>
    <w:tbl>
      <w:tblPr>
        <w:tblW w:w="0" w:type="auto"/>
        <w:tblBorders>
          <w:top w:val="single" w:sz="4" w:space="0" w:color="343564"/>
          <w:left w:val="single" w:sz="4" w:space="0" w:color="343564"/>
          <w:bottom w:val="single" w:sz="4" w:space="0" w:color="343564"/>
          <w:right w:val="single" w:sz="4" w:space="0" w:color="343564"/>
          <w:insideH w:val="single" w:sz="4" w:space="0" w:color="343564"/>
          <w:insideV w:val="single" w:sz="4" w:space="0" w:color="343564"/>
        </w:tblBorders>
        <w:shd w:val="clear" w:color="auto" w:fill="E1E4F7"/>
        <w:tblLook w:val="04A0" w:firstRow="1" w:lastRow="0" w:firstColumn="1" w:lastColumn="0" w:noHBand="0" w:noVBand="1"/>
      </w:tblPr>
      <w:tblGrid>
        <w:gridCol w:w="2063"/>
        <w:gridCol w:w="2444"/>
        <w:gridCol w:w="1817"/>
        <w:gridCol w:w="1935"/>
        <w:gridCol w:w="1373"/>
      </w:tblGrid>
      <w:tr w:rsidR="00162B40" w:rsidRPr="007449CC" w14:paraId="4D3CA2AF" w14:textId="77777777" w:rsidTr="00E827C6">
        <w:tc>
          <w:tcPr>
            <w:tcW w:w="2063" w:type="dxa"/>
            <w:shd w:val="clear" w:color="auto" w:fill="E1E4F7"/>
          </w:tcPr>
          <w:p w14:paraId="56EB677C" w14:textId="0CC3F74F" w:rsidR="00162B40" w:rsidRPr="007449CC" w:rsidRDefault="00162B40" w:rsidP="00E827C6">
            <w:pPr>
              <w:shd w:val="clear" w:color="auto" w:fill="E1E4F7"/>
              <w:rPr>
                <w:b/>
                <w:bCs/>
                <w:sz w:val="24"/>
                <w:szCs w:val="24"/>
                <w:lang w:val="pt-BR"/>
              </w:rPr>
            </w:pPr>
            <w:r w:rsidRPr="007449CC">
              <w:rPr>
                <w:b/>
                <w:bCs/>
                <w:sz w:val="24"/>
                <w:szCs w:val="24"/>
                <w:lang w:val="pt-BR"/>
              </w:rPr>
              <w:t>Opção</w:t>
            </w:r>
          </w:p>
        </w:tc>
        <w:tc>
          <w:tcPr>
            <w:tcW w:w="2444" w:type="dxa"/>
            <w:shd w:val="clear" w:color="auto" w:fill="E1E4F7"/>
          </w:tcPr>
          <w:p w14:paraId="1FEDDE16" w14:textId="77777777" w:rsidR="00162B40" w:rsidRPr="007449CC" w:rsidRDefault="00162B40" w:rsidP="00E827C6">
            <w:pPr>
              <w:shd w:val="clear" w:color="auto" w:fill="E1E4F7"/>
              <w:rPr>
                <w:b/>
                <w:bCs/>
                <w:sz w:val="24"/>
                <w:szCs w:val="24"/>
                <w:lang w:val="pt-BR"/>
              </w:rPr>
            </w:pPr>
            <w:r w:rsidRPr="007449CC">
              <w:rPr>
                <w:b/>
                <w:bCs/>
                <w:sz w:val="24"/>
                <w:szCs w:val="24"/>
                <w:lang w:val="pt-BR"/>
              </w:rPr>
              <w:t>Evento</w:t>
            </w:r>
          </w:p>
        </w:tc>
        <w:tc>
          <w:tcPr>
            <w:tcW w:w="1817" w:type="dxa"/>
            <w:shd w:val="clear" w:color="auto" w:fill="E1E4F7"/>
          </w:tcPr>
          <w:p w14:paraId="036DA3E6" w14:textId="77777777" w:rsidR="00162B40" w:rsidRPr="007449CC" w:rsidRDefault="00162B40" w:rsidP="00E827C6">
            <w:pPr>
              <w:shd w:val="clear" w:color="auto" w:fill="E1E4F7"/>
              <w:rPr>
                <w:b/>
                <w:bCs/>
                <w:sz w:val="24"/>
                <w:szCs w:val="24"/>
                <w:lang w:val="pt-BR"/>
              </w:rPr>
            </w:pPr>
            <w:r w:rsidRPr="007449CC">
              <w:rPr>
                <w:b/>
                <w:bCs/>
                <w:sz w:val="24"/>
                <w:szCs w:val="24"/>
                <w:lang w:val="pt-BR"/>
              </w:rPr>
              <w:t>Lugar</w:t>
            </w:r>
          </w:p>
        </w:tc>
        <w:tc>
          <w:tcPr>
            <w:tcW w:w="1935" w:type="dxa"/>
            <w:shd w:val="clear" w:color="auto" w:fill="E1E4F7"/>
          </w:tcPr>
          <w:p w14:paraId="203560FC" w14:textId="49F7EED4" w:rsidR="00162B40" w:rsidRPr="007449CC" w:rsidRDefault="00162B40" w:rsidP="00E827C6">
            <w:pPr>
              <w:shd w:val="clear" w:color="auto" w:fill="E1E4F7"/>
              <w:rPr>
                <w:b/>
                <w:bCs/>
                <w:sz w:val="24"/>
                <w:szCs w:val="24"/>
                <w:lang w:val="pt-BR"/>
              </w:rPr>
            </w:pPr>
            <w:r w:rsidRPr="007449CC">
              <w:rPr>
                <w:b/>
                <w:bCs/>
                <w:sz w:val="24"/>
                <w:szCs w:val="24"/>
                <w:lang w:val="pt-BR"/>
              </w:rPr>
              <w:t>Datas</w:t>
            </w:r>
          </w:p>
        </w:tc>
        <w:tc>
          <w:tcPr>
            <w:tcW w:w="1373" w:type="dxa"/>
            <w:shd w:val="clear" w:color="auto" w:fill="E1E4F7"/>
          </w:tcPr>
          <w:p w14:paraId="3AD66064" w14:textId="08940CF9" w:rsidR="00162B40" w:rsidRPr="007449CC" w:rsidRDefault="00162B40" w:rsidP="00E827C6">
            <w:pPr>
              <w:shd w:val="clear" w:color="auto" w:fill="E1E4F7"/>
              <w:rPr>
                <w:b/>
                <w:bCs/>
                <w:sz w:val="24"/>
                <w:szCs w:val="24"/>
                <w:lang w:val="pt-BR"/>
              </w:rPr>
            </w:pPr>
            <w:r w:rsidRPr="007449CC">
              <w:rPr>
                <w:b/>
                <w:bCs/>
                <w:lang w:val="pt-BR"/>
              </w:rPr>
              <w:t>S</w:t>
            </w:r>
            <w:r w:rsidRPr="007449CC">
              <w:rPr>
                <w:b/>
                <w:bCs/>
                <w:sz w:val="24"/>
                <w:szCs w:val="24"/>
                <w:lang w:val="pt-BR"/>
              </w:rPr>
              <w:t>eleção</w:t>
            </w:r>
          </w:p>
        </w:tc>
      </w:tr>
      <w:tr w:rsidR="00162B40" w:rsidRPr="007449CC" w14:paraId="72079A49" w14:textId="77777777" w:rsidTr="00E827C6">
        <w:tc>
          <w:tcPr>
            <w:tcW w:w="2063" w:type="dxa"/>
          </w:tcPr>
          <w:p w14:paraId="2A3A02EB" w14:textId="77777777" w:rsidR="00162B40" w:rsidRPr="00646516" w:rsidRDefault="00162B40" w:rsidP="00E827C6">
            <w:pPr>
              <w:rPr>
                <w:lang w:val="pt-BR"/>
              </w:rPr>
            </w:pPr>
            <w:r w:rsidRPr="00646516">
              <w:rPr>
                <w:lang w:val="pt-BR"/>
              </w:rPr>
              <w:t>1</w:t>
            </w:r>
          </w:p>
        </w:tc>
        <w:tc>
          <w:tcPr>
            <w:tcW w:w="2444" w:type="dxa"/>
            <w:shd w:val="clear" w:color="auto" w:fill="auto"/>
          </w:tcPr>
          <w:p w14:paraId="0E8EC811" w14:textId="1EE7B408" w:rsidR="00162B40" w:rsidRPr="00646516" w:rsidRDefault="00B70C88" w:rsidP="00E827C6">
            <w:pPr>
              <w:rPr>
                <w:lang w:val="pt-BR"/>
              </w:rPr>
            </w:pPr>
            <w:r w:rsidRPr="00646516">
              <w:rPr>
                <w:lang w:val="pt-BR"/>
              </w:rPr>
              <w:t xml:space="preserve">XII Congresso Nacional de Bibliotecas Públicas </w:t>
            </w:r>
            <w:r w:rsidR="00575D03">
              <w:rPr>
                <w:lang w:val="pt-BR"/>
              </w:rPr>
              <w:t>–</w:t>
            </w:r>
            <w:r w:rsidRPr="00646516">
              <w:rPr>
                <w:lang w:val="pt-BR"/>
              </w:rPr>
              <w:t xml:space="preserve"> Espanha</w:t>
            </w:r>
          </w:p>
        </w:tc>
        <w:tc>
          <w:tcPr>
            <w:tcW w:w="1817" w:type="dxa"/>
            <w:shd w:val="clear" w:color="auto" w:fill="auto"/>
          </w:tcPr>
          <w:p w14:paraId="169DEDB9" w14:textId="13E53A91" w:rsidR="00162B40" w:rsidRPr="00646516" w:rsidRDefault="00591D6A" w:rsidP="00E827C6">
            <w:pPr>
              <w:rPr>
                <w:lang w:val="pt-BR"/>
              </w:rPr>
            </w:pPr>
            <w:r w:rsidRPr="00646516">
              <w:rPr>
                <w:lang w:val="pt-BR"/>
              </w:rPr>
              <w:t>Granada, Espanha</w:t>
            </w:r>
          </w:p>
        </w:tc>
        <w:tc>
          <w:tcPr>
            <w:tcW w:w="1935" w:type="dxa"/>
            <w:shd w:val="clear" w:color="auto" w:fill="auto"/>
          </w:tcPr>
          <w:p w14:paraId="43B598DD" w14:textId="5BAF77CC" w:rsidR="00162B40" w:rsidRPr="00646516" w:rsidRDefault="00646516" w:rsidP="00E827C6">
            <w:pPr>
              <w:rPr>
                <w:lang w:val="pt-BR"/>
              </w:rPr>
            </w:pPr>
            <w:r w:rsidRPr="00646516">
              <w:rPr>
                <w:rFonts w:cstheme="minorHAnsi"/>
                <w:lang w:val="pt-BR"/>
              </w:rPr>
              <w:t>5-7 de novembro de 2025</w:t>
            </w:r>
          </w:p>
        </w:tc>
        <w:tc>
          <w:tcPr>
            <w:tcW w:w="1373" w:type="dxa"/>
            <w:shd w:val="clear" w:color="auto" w:fill="auto"/>
          </w:tcPr>
          <w:p w14:paraId="28B63B24" w14:textId="77777777" w:rsidR="00162B40" w:rsidRPr="007449CC" w:rsidRDefault="00162B40" w:rsidP="00E827C6">
            <w:pPr>
              <w:rPr>
                <w:sz w:val="24"/>
                <w:szCs w:val="24"/>
                <w:lang w:val="pt-BR"/>
              </w:rPr>
            </w:pPr>
            <w:r w:rsidRPr="007449CC">
              <w:rPr>
                <w:sz w:val="24"/>
                <w:szCs w:val="24"/>
                <w:lang w:val="pt-BR"/>
              </w:rPr>
              <w:t xml:space="preserve">         __</w:t>
            </w:r>
          </w:p>
        </w:tc>
      </w:tr>
      <w:tr w:rsidR="00162B40" w:rsidRPr="007449CC" w14:paraId="33BC4BBA" w14:textId="77777777" w:rsidTr="00E827C6">
        <w:tc>
          <w:tcPr>
            <w:tcW w:w="2063" w:type="dxa"/>
            <w:shd w:val="clear" w:color="auto" w:fill="E1E4F7"/>
          </w:tcPr>
          <w:p w14:paraId="28B6C3EE" w14:textId="77777777" w:rsidR="00162B40" w:rsidRPr="00646516" w:rsidRDefault="00162B40" w:rsidP="00E827C6">
            <w:pPr>
              <w:rPr>
                <w:lang w:val="pt-BR"/>
              </w:rPr>
            </w:pPr>
            <w:r w:rsidRPr="00646516">
              <w:rPr>
                <w:lang w:val="pt-BR"/>
              </w:rPr>
              <w:t>2</w:t>
            </w:r>
          </w:p>
        </w:tc>
        <w:tc>
          <w:tcPr>
            <w:tcW w:w="2444" w:type="dxa"/>
            <w:shd w:val="clear" w:color="auto" w:fill="E1E4F7"/>
          </w:tcPr>
          <w:p w14:paraId="06873A09" w14:textId="35FA9513" w:rsidR="00162B40" w:rsidRPr="00646516" w:rsidRDefault="000F4B67" w:rsidP="00E827C6">
            <w:pPr>
              <w:rPr>
                <w:lang w:val="pt-BR"/>
              </w:rPr>
            </w:pPr>
            <w:r w:rsidRPr="00646516">
              <w:rPr>
                <w:lang w:val="pt-BR"/>
              </w:rPr>
              <w:t>16º Seminário Internacional Biblioteca Viva</w:t>
            </w:r>
          </w:p>
        </w:tc>
        <w:tc>
          <w:tcPr>
            <w:tcW w:w="1817" w:type="dxa"/>
            <w:shd w:val="clear" w:color="auto" w:fill="E1E4F7"/>
          </w:tcPr>
          <w:p w14:paraId="0CCA2412" w14:textId="484DF091" w:rsidR="00162B40" w:rsidRPr="00646516" w:rsidRDefault="00F0542E" w:rsidP="00E827C6">
            <w:pPr>
              <w:rPr>
                <w:lang w:val="pt-BR"/>
              </w:rPr>
            </w:pPr>
            <w:r w:rsidRPr="00646516">
              <w:rPr>
                <w:lang w:val="pt-BR"/>
              </w:rPr>
              <w:t>São Paulo, Brasil</w:t>
            </w:r>
          </w:p>
        </w:tc>
        <w:tc>
          <w:tcPr>
            <w:tcW w:w="1935" w:type="dxa"/>
            <w:shd w:val="clear" w:color="auto" w:fill="E1E4F7"/>
          </w:tcPr>
          <w:p w14:paraId="41D66DE0" w14:textId="35430D07" w:rsidR="00162B40" w:rsidRPr="00646516" w:rsidRDefault="003510A0" w:rsidP="00E827C6">
            <w:pPr>
              <w:rPr>
                <w:lang w:val="pt-BR"/>
              </w:rPr>
            </w:pPr>
            <w:r w:rsidRPr="00646516">
              <w:rPr>
                <w:rFonts w:cstheme="minorHAnsi"/>
                <w:lang w:val="pt-BR"/>
              </w:rPr>
              <w:t>23-25 setembro 2025</w:t>
            </w:r>
          </w:p>
        </w:tc>
        <w:tc>
          <w:tcPr>
            <w:tcW w:w="1373" w:type="dxa"/>
            <w:shd w:val="clear" w:color="auto" w:fill="E1E4F7"/>
          </w:tcPr>
          <w:p w14:paraId="5A421213" w14:textId="77777777" w:rsidR="00162B40" w:rsidRPr="007449CC" w:rsidRDefault="00162B40" w:rsidP="00E827C6">
            <w:pPr>
              <w:rPr>
                <w:sz w:val="24"/>
                <w:szCs w:val="24"/>
                <w:lang w:val="pt-BR"/>
              </w:rPr>
            </w:pPr>
            <w:r w:rsidRPr="007449CC">
              <w:rPr>
                <w:sz w:val="24"/>
                <w:szCs w:val="24"/>
                <w:lang w:val="pt-BR"/>
              </w:rPr>
              <w:t xml:space="preserve">         __</w:t>
            </w:r>
          </w:p>
        </w:tc>
      </w:tr>
      <w:tr w:rsidR="00162B40" w:rsidRPr="007449CC" w14:paraId="497E5590" w14:textId="77777777" w:rsidTr="00E827C6">
        <w:tc>
          <w:tcPr>
            <w:tcW w:w="2063" w:type="dxa"/>
          </w:tcPr>
          <w:p w14:paraId="59B1FCD4" w14:textId="77777777" w:rsidR="00162B40" w:rsidRPr="00646516" w:rsidRDefault="00162B40" w:rsidP="00E827C6">
            <w:pPr>
              <w:rPr>
                <w:lang w:val="pt-BR"/>
              </w:rPr>
            </w:pPr>
            <w:r w:rsidRPr="00646516">
              <w:rPr>
                <w:lang w:val="pt-BR"/>
              </w:rPr>
              <w:t>3</w:t>
            </w:r>
          </w:p>
        </w:tc>
        <w:tc>
          <w:tcPr>
            <w:tcW w:w="2444" w:type="dxa"/>
            <w:shd w:val="clear" w:color="auto" w:fill="auto"/>
          </w:tcPr>
          <w:p w14:paraId="1C3D3E30" w14:textId="1E9B0918" w:rsidR="00162B40" w:rsidRPr="00646516" w:rsidRDefault="00C97F60" w:rsidP="00E827C6">
            <w:pPr>
              <w:rPr>
                <w:lang w:val="pt-BR"/>
              </w:rPr>
            </w:pPr>
            <w:r w:rsidRPr="00646516">
              <w:rPr>
                <w:lang w:val="pt-BR"/>
              </w:rPr>
              <w:t>VII Encontro Nacional de Bibliotecas Públicas</w:t>
            </w:r>
            <w:r w:rsidR="00DD4466" w:rsidRPr="00646516">
              <w:rPr>
                <w:lang w:val="pt-BR"/>
              </w:rPr>
              <w:t xml:space="preserve"> </w:t>
            </w:r>
            <w:r w:rsidR="00575D03">
              <w:rPr>
                <w:lang w:val="pt-BR"/>
              </w:rPr>
              <w:t>–</w:t>
            </w:r>
            <w:r w:rsidR="00DD4466" w:rsidRPr="00646516">
              <w:rPr>
                <w:lang w:val="pt-BR"/>
              </w:rPr>
              <w:t xml:space="preserve"> Peru</w:t>
            </w:r>
          </w:p>
        </w:tc>
        <w:tc>
          <w:tcPr>
            <w:tcW w:w="1817" w:type="dxa"/>
            <w:shd w:val="clear" w:color="auto" w:fill="auto"/>
          </w:tcPr>
          <w:p w14:paraId="748783DD" w14:textId="5873689D" w:rsidR="00162B40" w:rsidRPr="00646516" w:rsidRDefault="000463A9" w:rsidP="00E827C6">
            <w:pPr>
              <w:rPr>
                <w:lang w:val="pt-BR"/>
              </w:rPr>
            </w:pPr>
            <w:r w:rsidRPr="00646516">
              <w:rPr>
                <w:lang w:val="pt-BR"/>
              </w:rPr>
              <w:t>Iquitos, Per</w:t>
            </w:r>
            <w:r w:rsidR="00140CCF" w:rsidRPr="00646516">
              <w:rPr>
                <w:lang w:val="pt-BR"/>
              </w:rPr>
              <w:t>u</w:t>
            </w:r>
          </w:p>
        </w:tc>
        <w:tc>
          <w:tcPr>
            <w:tcW w:w="1935" w:type="dxa"/>
            <w:shd w:val="clear" w:color="auto" w:fill="auto"/>
          </w:tcPr>
          <w:p w14:paraId="5B0C145B" w14:textId="77777777" w:rsidR="00162B40" w:rsidRDefault="00FD0E6A" w:rsidP="00E827C6">
            <w:pPr>
              <w:rPr>
                <w:lang w:val="pt-BR"/>
              </w:rPr>
            </w:pPr>
            <w:r w:rsidRPr="00575D03">
              <w:rPr>
                <w:lang w:val="pt-BR"/>
              </w:rPr>
              <w:t>Outubro de 2025</w:t>
            </w:r>
          </w:p>
          <w:p w14:paraId="0DDA999E" w14:textId="5534F166" w:rsidR="00646516" w:rsidRPr="00646516" w:rsidRDefault="00646516" w:rsidP="00E827C6">
            <w:pPr>
              <w:rPr>
                <w:lang w:val="pt-BR"/>
              </w:rPr>
            </w:pPr>
            <w:r w:rsidRPr="000541F3">
              <w:rPr>
                <w:rFonts w:eastAsia="Times New Roman" w:cstheme="minorHAnsi"/>
                <w:szCs w:val="24"/>
                <w:lang w:val="pt-PT" w:eastAsia="es-CO"/>
              </w:rPr>
              <w:t>Datas específicas a confirmar</w:t>
            </w:r>
          </w:p>
        </w:tc>
        <w:tc>
          <w:tcPr>
            <w:tcW w:w="1373" w:type="dxa"/>
            <w:shd w:val="clear" w:color="auto" w:fill="auto"/>
          </w:tcPr>
          <w:p w14:paraId="1643FE45" w14:textId="77777777" w:rsidR="00162B40" w:rsidRPr="007449CC" w:rsidRDefault="00162B40" w:rsidP="00E827C6">
            <w:pPr>
              <w:rPr>
                <w:sz w:val="24"/>
                <w:szCs w:val="24"/>
                <w:lang w:val="pt-BR"/>
              </w:rPr>
            </w:pPr>
            <w:r w:rsidRPr="007449CC">
              <w:rPr>
                <w:sz w:val="24"/>
                <w:szCs w:val="24"/>
                <w:lang w:val="pt-BR"/>
              </w:rPr>
              <w:t xml:space="preserve">         __</w:t>
            </w:r>
          </w:p>
        </w:tc>
      </w:tr>
    </w:tbl>
    <w:p w14:paraId="11C71B99" w14:textId="431C7059" w:rsidR="00D62481" w:rsidRPr="007449CC" w:rsidRDefault="00D62481" w:rsidP="00D62481">
      <w:pPr>
        <w:pStyle w:val="Sinespaciado"/>
        <w:jc w:val="both"/>
        <w:rPr>
          <w:lang w:val="pt-BR"/>
        </w:rPr>
      </w:pPr>
    </w:p>
    <w:p w14:paraId="2E2EAD5D" w14:textId="1E7A67AB" w:rsidR="00B173AB" w:rsidRPr="007449CC" w:rsidRDefault="00B173AB" w:rsidP="00162B40">
      <w:pPr>
        <w:jc w:val="both"/>
        <w:rPr>
          <w:sz w:val="24"/>
          <w:szCs w:val="24"/>
          <w:lang w:val="pt-BR"/>
        </w:rPr>
      </w:pPr>
    </w:p>
    <w:p w14:paraId="39D140BF" w14:textId="77777777" w:rsidR="00162B40" w:rsidRPr="007449CC" w:rsidRDefault="00162B40" w:rsidP="00B173AB">
      <w:pPr>
        <w:rPr>
          <w:lang w:val="pt-BR"/>
        </w:rPr>
      </w:pPr>
    </w:p>
    <w:p w14:paraId="4FBD986F" w14:textId="5EB165C7" w:rsidR="00B173AB" w:rsidRPr="007449CC" w:rsidRDefault="00B173AB" w:rsidP="00162B40">
      <w:pPr>
        <w:pStyle w:val="Ttulo1"/>
        <w:numPr>
          <w:ilvl w:val="0"/>
          <w:numId w:val="13"/>
        </w:numPr>
        <w:rPr>
          <w:color w:val="E42B50"/>
          <w:lang w:val="pt-BR"/>
        </w:rPr>
      </w:pPr>
      <w:r w:rsidRPr="007449CC">
        <w:rPr>
          <w:color w:val="E42B50"/>
          <w:lang w:val="pt-BR"/>
        </w:rPr>
        <w:t>Informaç</w:t>
      </w:r>
      <w:r w:rsidR="00162B40" w:rsidRPr="007449CC">
        <w:rPr>
          <w:color w:val="E42B50"/>
          <w:lang w:val="pt-BR"/>
        </w:rPr>
        <w:t xml:space="preserve">ão pessoal </w:t>
      </w:r>
      <w:r w:rsidRPr="007449CC">
        <w:rPr>
          <w:color w:val="E42B50"/>
          <w:lang w:val="pt-BR"/>
        </w:rPr>
        <w:t xml:space="preserve"> </w:t>
      </w:r>
    </w:p>
    <w:p w14:paraId="1CE4A6F5" w14:textId="77777777" w:rsidR="00162B40" w:rsidRPr="007449CC" w:rsidRDefault="00162B40" w:rsidP="00162B40">
      <w:pPr>
        <w:pStyle w:val="Ttulo1"/>
        <w:ind w:left="477"/>
        <w:rPr>
          <w:color w:val="E42B50"/>
          <w:lang w:val="pt-BR"/>
        </w:rPr>
      </w:pPr>
    </w:p>
    <w:p w14:paraId="378DB763" w14:textId="77777777" w:rsidR="00B173AB" w:rsidRPr="007449CC" w:rsidRDefault="00B173AB" w:rsidP="00B173AB">
      <w:pPr>
        <w:rPr>
          <w:lang w:val="pt-BR"/>
        </w:rPr>
      </w:pPr>
      <w:r w:rsidRPr="007449CC">
        <w:rPr>
          <w:rFonts w:ascii="Cambria" w:hAnsi="Cambria" w:cs="Cambria"/>
          <w:sz w:val="24"/>
          <w:lang w:val="pt-BR"/>
        </w:rPr>
        <w:t>Por favor, preencha os campos a segui:</w:t>
      </w:r>
    </w:p>
    <w:p w14:paraId="52C11B5E" w14:textId="77777777" w:rsidR="00B173AB" w:rsidRPr="007449CC" w:rsidRDefault="00B173AB" w:rsidP="00B173AB">
      <w:pPr>
        <w:rPr>
          <w:rFonts w:ascii="Cambria" w:hAnsi="Cambria" w:cs="Cambria"/>
          <w:sz w:val="24"/>
          <w:lang w:val="pt-BR"/>
        </w:rPr>
      </w:pPr>
    </w:p>
    <w:p w14:paraId="5543CD26" w14:textId="77777777" w:rsidR="00B173AB" w:rsidRPr="007449CC" w:rsidRDefault="00B173AB" w:rsidP="00B173AB">
      <w:pPr>
        <w:rPr>
          <w:rFonts w:ascii="Cambria" w:hAnsi="Cambria" w:cs="Cambria"/>
          <w:sz w:val="24"/>
          <w:lang w:val="pt-BR"/>
        </w:rPr>
      </w:pPr>
    </w:p>
    <w:tbl>
      <w:tblPr>
        <w:tblW w:w="9747" w:type="dxa"/>
        <w:tblInd w:w="-118" w:type="dxa"/>
        <w:tblBorders>
          <w:top w:val="single" w:sz="8" w:space="0" w:color="343564"/>
          <w:left w:val="single" w:sz="8" w:space="0" w:color="343564"/>
          <w:bottom w:val="single" w:sz="8" w:space="0" w:color="343564"/>
          <w:right w:val="single" w:sz="8" w:space="0" w:color="343564"/>
          <w:insideH w:val="single" w:sz="8" w:space="0" w:color="343564"/>
          <w:insideV w:val="single" w:sz="8" w:space="0" w:color="343564"/>
        </w:tblBorders>
        <w:tblLayout w:type="fixed"/>
        <w:tblLook w:val="04A0" w:firstRow="1" w:lastRow="0" w:firstColumn="1" w:lastColumn="0" w:noHBand="0" w:noVBand="1"/>
      </w:tblPr>
      <w:tblGrid>
        <w:gridCol w:w="4078"/>
        <w:gridCol w:w="5669"/>
      </w:tblGrid>
      <w:tr w:rsidR="00B173AB" w:rsidRPr="007449CC" w14:paraId="2393D4DE" w14:textId="77777777" w:rsidTr="00162B40">
        <w:trPr>
          <w:trHeight w:val="147"/>
        </w:trPr>
        <w:tc>
          <w:tcPr>
            <w:tcW w:w="4078" w:type="dxa"/>
            <w:shd w:val="clear" w:color="auto" w:fill="E1E4F7"/>
          </w:tcPr>
          <w:p w14:paraId="25220924" w14:textId="77777777" w:rsidR="00B173AB" w:rsidRPr="007449CC" w:rsidRDefault="00B173AB" w:rsidP="00B173AB">
            <w:pPr>
              <w:pStyle w:val="Prrafodelista1"/>
              <w:numPr>
                <w:ilvl w:val="0"/>
                <w:numId w:val="12"/>
              </w:numPr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</w:pPr>
            <w:r w:rsidRPr="007449CC"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  <w:t>Nomes</w:t>
            </w:r>
          </w:p>
        </w:tc>
        <w:tc>
          <w:tcPr>
            <w:tcW w:w="5669" w:type="dxa"/>
            <w:shd w:val="clear" w:color="auto" w:fill="F2F2F2"/>
          </w:tcPr>
          <w:p w14:paraId="25C577DB" w14:textId="77777777" w:rsidR="00B173AB" w:rsidRPr="007449CC" w:rsidRDefault="00B173AB" w:rsidP="00E827C6">
            <w:pPr>
              <w:autoSpaceDE/>
              <w:snapToGrid w:val="0"/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</w:pPr>
          </w:p>
        </w:tc>
      </w:tr>
      <w:tr w:rsidR="00B173AB" w:rsidRPr="007449CC" w14:paraId="3E611C38" w14:textId="77777777" w:rsidTr="00162B40">
        <w:trPr>
          <w:trHeight w:val="410"/>
        </w:trPr>
        <w:tc>
          <w:tcPr>
            <w:tcW w:w="4078" w:type="dxa"/>
            <w:shd w:val="clear" w:color="auto" w:fill="E1E4F7"/>
          </w:tcPr>
          <w:p w14:paraId="795A06FC" w14:textId="77777777" w:rsidR="00B173AB" w:rsidRPr="007449CC" w:rsidRDefault="00B173AB" w:rsidP="00B173AB">
            <w:pPr>
              <w:pStyle w:val="Prrafodelista1"/>
              <w:numPr>
                <w:ilvl w:val="0"/>
                <w:numId w:val="12"/>
              </w:numPr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</w:pPr>
            <w:r w:rsidRPr="007449CC"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  <w:t>Sobrenomes</w:t>
            </w:r>
          </w:p>
        </w:tc>
        <w:tc>
          <w:tcPr>
            <w:tcW w:w="5669" w:type="dxa"/>
            <w:shd w:val="clear" w:color="auto" w:fill="F2F2F2"/>
          </w:tcPr>
          <w:p w14:paraId="0DCAF68C" w14:textId="77777777" w:rsidR="00B173AB" w:rsidRPr="007449CC" w:rsidRDefault="00B173AB" w:rsidP="00E827C6">
            <w:pPr>
              <w:autoSpaceDE/>
              <w:rPr>
                <w:rFonts w:ascii="Cambria" w:hAnsi="Cambria" w:cs="Arial"/>
                <w:sz w:val="24"/>
                <w:szCs w:val="24"/>
                <w:lang w:val="pt-BR"/>
              </w:rPr>
            </w:pPr>
            <w:r w:rsidRPr="007449CC">
              <w:rPr>
                <w:rFonts w:ascii="MS Sans Serif;Arial" w:hAnsi="MS Sans Serif;Arial" w:cs="MS Sans Serif;Arial"/>
                <w:sz w:val="20"/>
                <w:szCs w:val="20"/>
                <w:lang w:val="pt-BR"/>
              </w:rPr>
              <w:fldChar w:fldCharType="begin"/>
            </w:r>
            <w:r w:rsidRPr="007449CC">
              <w:rPr>
                <w:rFonts w:ascii="Cambria" w:hAnsi="Cambria" w:cs="Cambria"/>
                <w:sz w:val="24"/>
                <w:szCs w:val="24"/>
                <w:lang w:val="pt-BR"/>
              </w:rPr>
              <w:instrText>AUTOTEXT  " Cuadro de texto simple"  \* MERGEFORMAT</w:instrText>
            </w:r>
            <w:r w:rsidRPr="007449CC">
              <w:rPr>
                <w:rFonts w:ascii="Cambria" w:hAnsi="Cambria" w:cs="Cambria"/>
                <w:sz w:val="24"/>
                <w:szCs w:val="24"/>
                <w:lang w:val="pt-BR"/>
              </w:rPr>
              <w:fldChar w:fldCharType="end"/>
            </w:r>
          </w:p>
        </w:tc>
      </w:tr>
      <w:tr w:rsidR="00B173AB" w:rsidRPr="007449CC" w14:paraId="4DCA1444" w14:textId="77777777" w:rsidTr="00162B40">
        <w:trPr>
          <w:trHeight w:val="147"/>
        </w:trPr>
        <w:tc>
          <w:tcPr>
            <w:tcW w:w="4078" w:type="dxa"/>
            <w:shd w:val="clear" w:color="auto" w:fill="E1E4F7"/>
          </w:tcPr>
          <w:p w14:paraId="2E847580" w14:textId="77777777" w:rsidR="00B173AB" w:rsidRPr="007449CC" w:rsidRDefault="00B173AB" w:rsidP="00B173AB">
            <w:pPr>
              <w:pStyle w:val="Prrafodelista1"/>
              <w:numPr>
                <w:ilvl w:val="0"/>
                <w:numId w:val="12"/>
              </w:numPr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</w:pPr>
            <w:r w:rsidRPr="007449CC"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  <w:t>Endereço</w:t>
            </w:r>
          </w:p>
        </w:tc>
        <w:tc>
          <w:tcPr>
            <w:tcW w:w="5669" w:type="dxa"/>
            <w:shd w:val="clear" w:color="auto" w:fill="F2F2F2"/>
          </w:tcPr>
          <w:p w14:paraId="2A9C6B38" w14:textId="77777777" w:rsidR="00B173AB" w:rsidRPr="007449CC" w:rsidRDefault="00B173AB" w:rsidP="00E827C6">
            <w:pPr>
              <w:autoSpaceDE/>
              <w:snapToGrid w:val="0"/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</w:pPr>
          </w:p>
        </w:tc>
      </w:tr>
      <w:tr w:rsidR="00B173AB" w:rsidRPr="007449CC" w14:paraId="7B303D63" w14:textId="77777777" w:rsidTr="00162B40">
        <w:trPr>
          <w:trHeight w:val="147"/>
        </w:trPr>
        <w:tc>
          <w:tcPr>
            <w:tcW w:w="4078" w:type="dxa"/>
            <w:shd w:val="clear" w:color="auto" w:fill="E1E4F7"/>
          </w:tcPr>
          <w:p w14:paraId="5C785522" w14:textId="77777777" w:rsidR="00B173AB" w:rsidRPr="007449CC" w:rsidRDefault="00B173AB" w:rsidP="00B173AB">
            <w:pPr>
              <w:pStyle w:val="Prrafodelista1"/>
              <w:numPr>
                <w:ilvl w:val="0"/>
                <w:numId w:val="12"/>
              </w:numPr>
              <w:rPr>
                <w:lang w:val="pt-BR"/>
              </w:rPr>
            </w:pPr>
            <w:r w:rsidRPr="007449CC"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  <w:t>Cidade ou município</w:t>
            </w:r>
          </w:p>
        </w:tc>
        <w:tc>
          <w:tcPr>
            <w:tcW w:w="5669" w:type="dxa"/>
            <w:shd w:val="clear" w:color="auto" w:fill="F2F2F2"/>
          </w:tcPr>
          <w:p w14:paraId="0F66F0CA" w14:textId="77777777" w:rsidR="00B173AB" w:rsidRPr="007449CC" w:rsidRDefault="00B173AB" w:rsidP="00E827C6">
            <w:pPr>
              <w:autoSpaceDE/>
              <w:snapToGrid w:val="0"/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</w:pPr>
          </w:p>
        </w:tc>
      </w:tr>
      <w:tr w:rsidR="00B173AB" w:rsidRPr="00646516" w14:paraId="630BBF74" w14:textId="77777777" w:rsidTr="00162B40">
        <w:trPr>
          <w:trHeight w:val="505"/>
        </w:trPr>
        <w:tc>
          <w:tcPr>
            <w:tcW w:w="4078" w:type="dxa"/>
            <w:shd w:val="clear" w:color="auto" w:fill="E1E4F7"/>
          </w:tcPr>
          <w:p w14:paraId="04AFEE2A" w14:textId="77777777" w:rsidR="00B173AB" w:rsidRPr="007449CC" w:rsidRDefault="00B173AB" w:rsidP="00B173AB">
            <w:pPr>
              <w:pStyle w:val="Prrafodelista1"/>
              <w:numPr>
                <w:ilvl w:val="0"/>
                <w:numId w:val="12"/>
              </w:numPr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</w:pPr>
            <w:r w:rsidRPr="007449CC"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  <w:t>Província/Estado/Departamento/Região/Comunidade Autônoma</w:t>
            </w:r>
          </w:p>
        </w:tc>
        <w:tc>
          <w:tcPr>
            <w:tcW w:w="5669" w:type="dxa"/>
            <w:shd w:val="clear" w:color="auto" w:fill="F2F2F2"/>
          </w:tcPr>
          <w:p w14:paraId="6C5063A6" w14:textId="77777777" w:rsidR="00B173AB" w:rsidRPr="007449CC" w:rsidRDefault="00B173AB" w:rsidP="00E827C6">
            <w:pPr>
              <w:autoSpaceDE/>
              <w:snapToGrid w:val="0"/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</w:pPr>
          </w:p>
        </w:tc>
      </w:tr>
      <w:tr w:rsidR="00B173AB" w:rsidRPr="00646516" w14:paraId="77C843D4" w14:textId="77777777" w:rsidTr="00162B40">
        <w:trPr>
          <w:trHeight w:val="813"/>
        </w:trPr>
        <w:tc>
          <w:tcPr>
            <w:tcW w:w="4078" w:type="dxa"/>
            <w:shd w:val="clear" w:color="auto" w:fill="E1E4F7"/>
          </w:tcPr>
          <w:p w14:paraId="54BCB190" w14:textId="77777777" w:rsidR="00B173AB" w:rsidRPr="007449CC" w:rsidRDefault="00B173AB" w:rsidP="00B173AB">
            <w:pPr>
              <w:pStyle w:val="Prrafodelista1"/>
              <w:numPr>
                <w:ilvl w:val="0"/>
                <w:numId w:val="12"/>
              </w:numPr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</w:pPr>
            <w:r w:rsidRPr="007449CC"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  <w:t>Número de identificação nacional / DNI</w:t>
            </w:r>
          </w:p>
        </w:tc>
        <w:tc>
          <w:tcPr>
            <w:tcW w:w="5669" w:type="dxa"/>
            <w:shd w:val="clear" w:color="auto" w:fill="F2F2F2"/>
          </w:tcPr>
          <w:p w14:paraId="65F4B4C8" w14:textId="77777777" w:rsidR="00B173AB" w:rsidRPr="007449CC" w:rsidRDefault="00B173AB" w:rsidP="00E827C6">
            <w:pPr>
              <w:autoSpaceDE/>
              <w:snapToGrid w:val="0"/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</w:pPr>
          </w:p>
        </w:tc>
      </w:tr>
      <w:tr w:rsidR="00B173AB" w:rsidRPr="007449CC" w14:paraId="4166482C" w14:textId="77777777" w:rsidTr="00162B40">
        <w:trPr>
          <w:trHeight w:val="505"/>
        </w:trPr>
        <w:tc>
          <w:tcPr>
            <w:tcW w:w="4078" w:type="dxa"/>
            <w:shd w:val="clear" w:color="auto" w:fill="E1E4F7"/>
          </w:tcPr>
          <w:p w14:paraId="58DF20CA" w14:textId="77777777" w:rsidR="00B173AB" w:rsidRPr="007449CC" w:rsidRDefault="00B173AB" w:rsidP="00B173AB">
            <w:pPr>
              <w:pStyle w:val="Prrafodelista1"/>
              <w:numPr>
                <w:ilvl w:val="0"/>
                <w:numId w:val="12"/>
              </w:numPr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</w:pPr>
            <w:r w:rsidRPr="007449CC"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  <w:t>Número de passaporte válido</w:t>
            </w:r>
          </w:p>
        </w:tc>
        <w:tc>
          <w:tcPr>
            <w:tcW w:w="5669" w:type="dxa"/>
            <w:shd w:val="clear" w:color="auto" w:fill="F2F2F2"/>
          </w:tcPr>
          <w:p w14:paraId="02F9BA21" w14:textId="77777777" w:rsidR="00B173AB" w:rsidRPr="007449CC" w:rsidRDefault="00B173AB" w:rsidP="00E827C6">
            <w:pPr>
              <w:autoSpaceDE/>
              <w:snapToGrid w:val="0"/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</w:pPr>
          </w:p>
        </w:tc>
      </w:tr>
      <w:tr w:rsidR="00B173AB" w:rsidRPr="00646516" w14:paraId="26829E71" w14:textId="77777777" w:rsidTr="00162B40">
        <w:trPr>
          <w:trHeight w:val="813"/>
        </w:trPr>
        <w:tc>
          <w:tcPr>
            <w:tcW w:w="4078" w:type="dxa"/>
            <w:shd w:val="clear" w:color="auto" w:fill="E1E4F7"/>
          </w:tcPr>
          <w:p w14:paraId="0BEBA512" w14:textId="77777777" w:rsidR="00B173AB" w:rsidRPr="007449CC" w:rsidRDefault="00B173AB" w:rsidP="00B173AB">
            <w:pPr>
              <w:pStyle w:val="Prrafodelista1"/>
              <w:numPr>
                <w:ilvl w:val="0"/>
                <w:numId w:val="12"/>
              </w:numPr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</w:pPr>
            <w:r w:rsidRPr="007449CC"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  <w:lastRenderedPageBreak/>
              <w:t>Telefone fixo (inclua o código do seu país + cidade)</w:t>
            </w:r>
          </w:p>
        </w:tc>
        <w:tc>
          <w:tcPr>
            <w:tcW w:w="5669" w:type="dxa"/>
            <w:shd w:val="clear" w:color="auto" w:fill="F2F2F2"/>
          </w:tcPr>
          <w:p w14:paraId="6A2848ED" w14:textId="77777777" w:rsidR="00B173AB" w:rsidRPr="007449CC" w:rsidRDefault="00B173AB" w:rsidP="00E827C6">
            <w:pPr>
              <w:autoSpaceDE/>
              <w:snapToGrid w:val="0"/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</w:pPr>
          </w:p>
        </w:tc>
      </w:tr>
      <w:tr w:rsidR="00B173AB" w:rsidRPr="00646516" w14:paraId="6AA7CB97" w14:textId="77777777" w:rsidTr="00162B40">
        <w:trPr>
          <w:trHeight w:val="813"/>
        </w:trPr>
        <w:tc>
          <w:tcPr>
            <w:tcW w:w="4078" w:type="dxa"/>
            <w:shd w:val="clear" w:color="auto" w:fill="E1E4F7"/>
          </w:tcPr>
          <w:p w14:paraId="7C050F91" w14:textId="77777777" w:rsidR="00B173AB" w:rsidRPr="007449CC" w:rsidRDefault="00B173AB" w:rsidP="00B173AB">
            <w:pPr>
              <w:pStyle w:val="Prrafodelista1"/>
              <w:numPr>
                <w:ilvl w:val="0"/>
                <w:numId w:val="12"/>
              </w:numPr>
              <w:rPr>
                <w:lang w:val="pt-BR"/>
              </w:rPr>
            </w:pPr>
            <w:r w:rsidRPr="007449CC"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  <w:t>Celular (inclua o código do seu país)</w:t>
            </w:r>
          </w:p>
        </w:tc>
        <w:tc>
          <w:tcPr>
            <w:tcW w:w="5669" w:type="dxa"/>
            <w:shd w:val="clear" w:color="auto" w:fill="F2F2F2"/>
          </w:tcPr>
          <w:p w14:paraId="6933288E" w14:textId="77777777" w:rsidR="00B173AB" w:rsidRPr="007449CC" w:rsidRDefault="00B173AB" w:rsidP="00E827C6">
            <w:pPr>
              <w:autoSpaceDE/>
              <w:snapToGrid w:val="0"/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</w:pPr>
          </w:p>
        </w:tc>
      </w:tr>
      <w:tr w:rsidR="00B173AB" w:rsidRPr="007449CC" w14:paraId="08968F32" w14:textId="77777777" w:rsidTr="00162B40">
        <w:trPr>
          <w:trHeight w:val="505"/>
        </w:trPr>
        <w:tc>
          <w:tcPr>
            <w:tcW w:w="4078" w:type="dxa"/>
            <w:shd w:val="clear" w:color="auto" w:fill="E1E4F7"/>
          </w:tcPr>
          <w:p w14:paraId="423A514C" w14:textId="77777777" w:rsidR="00B173AB" w:rsidRPr="007449CC" w:rsidRDefault="00B173AB" w:rsidP="00B173AB">
            <w:pPr>
              <w:pStyle w:val="Prrafodelista1"/>
              <w:numPr>
                <w:ilvl w:val="0"/>
                <w:numId w:val="12"/>
              </w:numPr>
              <w:rPr>
                <w:lang w:val="pt-BR"/>
              </w:rPr>
            </w:pPr>
            <w:r w:rsidRPr="007449CC"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  <w:t>E-mail de trabalho</w:t>
            </w:r>
          </w:p>
        </w:tc>
        <w:tc>
          <w:tcPr>
            <w:tcW w:w="5669" w:type="dxa"/>
            <w:shd w:val="clear" w:color="auto" w:fill="F2F2F2"/>
          </w:tcPr>
          <w:p w14:paraId="524DAA99" w14:textId="77777777" w:rsidR="00B173AB" w:rsidRPr="007449CC" w:rsidRDefault="00B173AB" w:rsidP="00E827C6">
            <w:pPr>
              <w:autoSpaceDE/>
              <w:snapToGrid w:val="0"/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</w:pPr>
          </w:p>
        </w:tc>
      </w:tr>
      <w:tr w:rsidR="00B173AB" w:rsidRPr="007449CC" w14:paraId="6E726A52" w14:textId="77777777" w:rsidTr="00162B40">
        <w:trPr>
          <w:trHeight w:val="505"/>
        </w:trPr>
        <w:tc>
          <w:tcPr>
            <w:tcW w:w="4078" w:type="dxa"/>
            <w:shd w:val="clear" w:color="auto" w:fill="E1E4F7"/>
          </w:tcPr>
          <w:p w14:paraId="13001BF4" w14:textId="77777777" w:rsidR="00B173AB" w:rsidRPr="007449CC" w:rsidRDefault="00B173AB" w:rsidP="00B173AB">
            <w:pPr>
              <w:pStyle w:val="Prrafodelista1"/>
              <w:numPr>
                <w:ilvl w:val="0"/>
                <w:numId w:val="12"/>
              </w:numPr>
              <w:rPr>
                <w:lang w:val="pt-BR"/>
              </w:rPr>
            </w:pPr>
            <w:r w:rsidRPr="007449CC"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  <w:t>E-mail pessoal</w:t>
            </w:r>
          </w:p>
        </w:tc>
        <w:tc>
          <w:tcPr>
            <w:tcW w:w="5669" w:type="dxa"/>
            <w:shd w:val="clear" w:color="auto" w:fill="F2F2F2"/>
          </w:tcPr>
          <w:p w14:paraId="063D0841" w14:textId="77777777" w:rsidR="00B173AB" w:rsidRPr="007449CC" w:rsidRDefault="00B173AB" w:rsidP="00E827C6">
            <w:pPr>
              <w:autoSpaceDE/>
              <w:snapToGrid w:val="0"/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</w:pPr>
          </w:p>
        </w:tc>
      </w:tr>
      <w:tr w:rsidR="00B173AB" w:rsidRPr="007449CC" w14:paraId="4C87FFAF" w14:textId="77777777" w:rsidTr="00162B40">
        <w:trPr>
          <w:trHeight w:val="505"/>
        </w:trPr>
        <w:tc>
          <w:tcPr>
            <w:tcW w:w="4078" w:type="dxa"/>
            <w:shd w:val="clear" w:color="auto" w:fill="E1E4F7"/>
          </w:tcPr>
          <w:p w14:paraId="3665BB49" w14:textId="77777777" w:rsidR="00B173AB" w:rsidRPr="007449CC" w:rsidRDefault="00B173AB" w:rsidP="00B173AB">
            <w:pPr>
              <w:pStyle w:val="Prrafodelista1"/>
              <w:numPr>
                <w:ilvl w:val="0"/>
                <w:numId w:val="12"/>
              </w:numPr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</w:pPr>
            <w:r w:rsidRPr="007449CC"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  <w:t>Cargo que desempenha</w:t>
            </w:r>
          </w:p>
        </w:tc>
        <w:tc>
          <w:tcPr>
            <w:tcW w:w="5669" w:type="dxa"/>
            <w:shd w:val="clear" w:color="auto" w:fill="F2F2F2"/>
          </w:tcPr>
          <w:p w14:paraId="77CE9DC8" w14:textId="77777777" w:rsidR="00B173AB" w:rsidRPr="007449CC" w:rsidRDefault="00B173AB" w:rsidP="00E827C6">
            <w:pPr>
              <w:autoSpaceDE/>
              <w:snapToGrid w:val="0"/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</w:pPr>
          </w:p>
        </w:tc>
      </w:tr>
      <w:tr w:rsidR="00B173AB" w:rsidRPr="00646516" w14:paraId="6B84E2CC" w14:textId="77777777" w:rsidTr="00162B40">
        <w:trPr>
          <w:trHeight w:val="505"/>
        </w:trPr>
        <w:tc>
          <w:tcPr>
            <w:tcW w:w="4078" w:type="dxa"/>
            <w:shd w:val="clear" w:color="auto" w:fill="E1E4F7"/>
          </w:tcPr>
          <w:p w14:paraId="1868CA7F" w14:textId="110AE31E" w:rsidR="00B173AB" w:rsidRPr="007449CC" w:rsidRDefault="00773330" w:rsidP="00B173AB">
            <w:pPr>
              <w:pStyle w:val="Prrafodelista1"/>
              <w:numPr>
                <w:ilvl w:val="0"/>
                <w:numId w:val="12"/>
              </w:numPr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</w:pPr>
            <w:r w:rsidRPr="00773330"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  <w:t xml:space="preserve"> </w:t>
            </w:r>
            <w:r w:rsidRPr="00575D03"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  <w:t>Local de trabalho (nome da biblioteca)</w:t>
            </w:r>
          </w:p>
        </w:tc>
        <w:tc>
          <w:tcPr>
            <w:tcW w:w="5669" w:type="dxa"/>
            <w:shd w:val="clear" w:color="auto" w:fill="F2F2F2"/>
          </w:tcPr>
          <w:p w14:paraId="072D2F86" w14:textId="77777777" w:rsidR="00B173AB" w:rsidRPr="007449CC" w:rsidRDefault="00B173AB" w:rsidP="00E827C6">
            <w:pPr>
              <w:autoSpaceDE/>
              <w:snapToGrid w:val="0"/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</w:pPr>
          </w:p>
        </w:tc>
      </w:tr>
      <w:tr w:rsidR="00B173AB" w:rsidRPr="00646516" w14:paraId="0D5CB811" w14:textId="77777777" w:rsidTr="00162B40">
        <w:trPr>
          <w:trHeight w:val="1108"/>
        </w:trPr>
        <w:tc>
          <w:tcPr>
            <w:tcW w:w="4078" w:type="dxa"/>
            <w:shd w:val="clear" w:color="auto" w:fill="E1E4F7"/>
          </w:tcPr>
          <w:p w14:paraId="63FD9203" w14:textId="77777777" w:rsidR="00B173AB" w:rsidRPr="007449CC" w:rsidRDefault="00B173AB" w:rsidP="00B173AB">
            <w:pPr>
              <w:pStyle w:val="Prrafodelista1"/>
              <w:numPr>
                <w:ilvl w:val="0"/>
                <w:numId w:val="12"/>
              </w:numPr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</w:pPr>
            <w:r w:rsidRPr="007449CC"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  <w:t xml:space="preserve">instituição administrativa ou </w:t>
            </w:r>
            <w:r w:rsidRPr="007449CC"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  <w:t xml:space="preserve">Sistema de biblioteca do qual depende o seu centro de trabalho </w:t>
            </w:r>
          </w:p>
        </w:tc>
        <w:tc>
          <w:tcPr>
            <w:tcW w:w="5669" w:type="dxa"/>
            <w:shd w:val="clear" w:color="auto" w:fill="F2F2F2"/>
          </w:tcPr>
          <w:p w14:paraId="11D75822" w14:textId="77777777" w:rsidR="00B173AB" w:rsidRPr="007449CC" w:rsidRDefault="00B173AB" w:rsidP="00E827C6">
            <w:pPr>
              <w:autoSpaceDE/>
              <w:snapToGrid w:val="0"/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</w:pPr>
          </w:p>
        </w:tc>
      </w:tr>
      <w:tr w:rsidR="00B173AB" w:rsidRPr="00646516" w14:paraId="63E97EE8" w14:textId="77777777" w:rsidTr="00162B40">
        <w:trPr>
          <w:trHeight w:val="825"/>
        </w:trPr>
        <w:tc>
          <w:tcPr>
            <w:tcW w:w="4078" w:type="dxa"/>
            <w:shd w:val="clear" w:color="auto" w:fill="E1E4F7"/>
          </w:tcPr>
          <w:p w14:paraId="390E21FE" w14:textId="77777777" w:rsidR="00B173AB" w:rsidRPr="007449CC" w:rsidRDefault="00B173AB" w:rsidP="00B173AB">
            <w:pPr>
              <w:pStyle w:val="Prrafodelista1"/>
              <w:numPr>
                <w:ilvl w:val="0"/>
                <w:numId w:val="12"/>
              </w:numPr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</w:pPr>
            <w:r w:rsidRPr="007449CC"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  <w:t>Tempo de trabalho em sua posição atual</w:t>
            </w:r>
          </w:p>
        </w:tc>
        <w:tc>
          <w:tcPr>
            <w:tcW w:w="5669" w:type="dxa"/>
            <w:shd w:val="clear" w:color="auto" w:fill="F2F2F2"/>
          </w:tcPr>
          <w:p w14:paraId="6E3AE17E" w14:textId="77777777" w:rsidR="00B173AB" w:rsidRPr="007449CC" w:rsidRDefault="00B173AB" w:rsidP="00E827C6">
            <w:pPr>
              <w:autoSpaceDE/>
              <w:snapToGrid w:val="0"/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</w:pPr>
          </w:p>
        </w:tc>
      </w:tr>
    </w:tbl>
    <w:p w14:paraId="0FB665EC" w14:textId="77777777" w:rsidR="00B173AB" w:rsidRPr="007449CC" w:rsidRDefault="00B173AB" w:rsidP="00B173AB">
      <w:pPr>
        <w:pStyle w:val="Ttulo2"/>
        <w:rPr>
          <w:color w:val="F07F09"/>
          <w:lang w:val="pt-BR"/>
        </w:rPr>
      </w:pPr>
    </w:p>
    <w:p w14:paraId="6370C7D4" w14:textId="632E1201" w:rsidR="00B173AB" w:rsidRPr="007449CC" w:rsidRDefault="00B173AB" w:rsidP="00162B40">
      <w:pPr>
        <w:pStyle w:val="Ttulo1"/>
        <w:numPr>
          <w:ilvl w:val="0"/>
          <w:numId w:val="13"/>
        </w:numPr>
        <w:rPr>
          <w:color w:val="E42B50"/>
          <w:lang w:val="pt-BR"/>
        </w:rPr>
      </w:pPr>
      <w:r w:rsidRPr="007449CC">
        <w:rPr>
          <w:color w:val="E42B50"/>
          <w:lang w:val="pt-BR"/>
        </w:rPr>
        <w:t>Informações gerais</w:t>
      </w:r>
    </w:p>
    <w:p w14:paraId="073DA6A1" w14:textId="77777777" w:rsidR="00162B40" w:rsidRPr="007449CC" w:rsidRDefault="00162B40" w:rsidP="00162B40">
      <w:pPr>
        <w:pStyle w:val="Ttulo1"/>
        <w:ind w:left="0"/>
        <w:rPr>
          <w:color w:val="E42B50"/>
          <w:lang w:val="pt-BR"/>
        </w:rPr>
      </w:pPr>
    </w:p>
    <w:p w14:paraId="78AEF996" w14:textId="77777777" w:rsidR="00B173AB" w:rsidRPr="007449CC" w:rsidRDefault="00B173AB" w:rsidP="00B173AB">
      <w:pPr>
        <w:rPr>
          <w:rFonts w:ascii="Cambria" w:hAnsi="Cambria" w:cs="Cambria"/>
          <w:sz w:val="24"/>
          <w:szCs w:val="24"/>
          <w:lang w:val="pt-BR"/>
        </w:rPr>
      </w:pPr>
    </w:p>
    <w:tbl>
      <w:tblPr>
        <w:tblW w:w="9747" w:type="dxa"/>
        <w:tblInd w:w="-118" w:type="dxa"/>
        <w:tblBorders>
          <w:top w:val="single" w:sz="8" w:space="0" w:color="343564"/>
          <w:left w:val="single" w:sz="8" w:space="0" w:color="343564"/>
          <w:bottom w:val="single" w:sz="8" w:space="0" w:color="343564"/>
          <w:right w:val="single" w:sz="8" w:space="0" w:color="343564"/>
          <w:insideH w:val="single" w:sz="8" w:space="0" w:color="343564"/>
          <w:insideV w:val="single" w:sz="8" w:space="0" w:color="343564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B173AB" w:rsidRPr="00646516" w14:paraId="70F8B5DC" w14:textId="77777777" w:rsidTr="00162B40">
        <w:tc>
          <w:tcPr>
            <w:tcW w:w="9747" w:type="dxa"/>
          </w:tcPr>
          <w:p w14:paraId="6BA9ED12" w14:textId="77777777" w:rsidR="00B173AB" w:rsidRPr="007449CC" w:rsidRDefault="00B173AB" w:rsidP="00E827C6">
            <w:pPr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</w:pPr>
            <w:r w:rsidRPr="007449CC"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  <w:t>1. Quais são suas motivações para participar desta bolsa?</w:t>
            </w:r>
          </w:p>
        </w:tc>
      </w:tr>
      <w:tr w:rsidR="00B173AB" w:rsidRPr="00646516" w14:paraId="5EFEE781" w14:textId="77777777" w:rsidTr="00162B40">
        <w:trPr>
          <w:trHeight w:val="3077"/>
        </w:trPr>
        <w:tc>
          <w:tcPr>
            <w:tcW w:w="9747" w:type="dxa"/>
            <w:shd w:val="clear" w:color="auto" w:fill="E1E4F7"/>
          </w:tcPr>
          <w:p w14:paraId="1065AF89" w14:textId="77777777" w:rsidR="00B173AB" w:rsidRPr="007449CC" w:rsidRDefault="00B173AB" w:rsidP="00E827C6">
            <w:pPr>
              <w:snapToGrid w:val="0"/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</w:pPr>
          </w:p>
          <w:p w14:paraId="280BE2ED" w14:textId="77777777" w:rsidR="00B173AB" w:rsidRPr="007449CC" w:rsidRDefault="00B173AB" w:rsidP="00E827C6">
            <w:pPr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</w:pPr>
          </w:p>
          <w:p w14:paraId="6B0D74DD" w14:textId="77777777" w:rsidR="00B173AB" w:rsidRPr="007449CC" w:rsidRDefault="00B173AB" w:rsidP="00E827C6">
            <w:pPr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</w:pPr>
          </w:p>
          <w:p w14:paraId="7E492929" w14:textId="77777777" w:rsidR="00B173AB" w:rsidRPr="007449CC" w:rsidRDefault="00B173AB" w:rsidP="00E827C6">
            <w:pPr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</w:pPr>
          </w:p>
          <w:p w14:paraId="57BCF2DE" w14:textId="77777777" w:rsidR="00B173AB" w:rsidRPr="007449CC" w:rsidRDefault="00B173AB" w:rsidP="00E827C6">
            <w:pPr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</w:pPr>
          </w:p>
          <w:p w14:paraId="06BE1AEC" w14:textId="77777777" w:rsidR="00B173AB" w:rsidRPr="007449CC" w:rsidRDefault="00B173AB" w:rsidP="00E827C6">
            <w:pPr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</w:pPr>
          </w:p>
          <w:p w14:paraId="461B9545" w14:textId="77777777" w:rsidR="00B173AB" w:rsidRPr="007449CC" w:rsidRDefault="00B173AB" w:rsidP="00E827C6">
            <w:pPr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</w:pPr>
          </w:p>
          <w:p w14:paraId="2B3A4120" w14:textId="77777777" w:rsidR="00B173AB" w:rsidRPr="007449CC" w:rsidRDefault="00B173AB" w:rsidP="00E827C6">
            <w:pPr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</w:pPr>
          </w:p>
          <w:p w14:paraId="74E11FEB" w14:textId="77777777" w:rsidR="00B173AB" w:rsidRPr="007449CC" w:rsidRDefault="00B173AB" w:rsidP="00E827C6">
            <w:pPr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</w:pPr>
          </w:p>
          <w:p w14:paraId="7B927C85" w14:textId="77777777" w:rsidR="00B173AB" w:rsidRPr="007449CC" w:rsidRDefault="00B173AB" w:rsidP="00E827C6">
            <w:pPr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</w:pPr>
          </w:p>
          <w:p w14:paraId="3DBFE7CA" w14:textId="77777777" w:rsidR="00B173AB" w:rsidRPr="007449CC" w:rsidRDefault="00B173AB" w:rsidP="00E827C6">
            <w:pPr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</w:pPr>
          </w:p>
          <w:p w14:paraId="062BF266" w14:textId="77777777" w:rsidR="00B173AB" w:rsidRPr="007449CC" w:rsidRDefault="00B173AB" w:rsidP="00E827C6">
            <w:pPr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</w:pPr>
          </w:p>
        </w:tc>
      </w:tr>
      <w:tr w:rsidR="00B173AB" w:rsidRPr="00646516" w14:paraId="5D35563B" w14:textId="77777777" w:rsidTr="00162B40">
        <w:trPr>
          <w:trHeight w:val="527"/>
        </w:trPr>
        <w:tc>
          <w:tcPr>
            <w:tcW w:w="9747" w:type="dxa"/>
          </w:tcPr>
          <w:p w14:paraId="74041F65" w14:textId="77777777" w:rsidR="00B173AB" w:rsidRPr="007449CC" w:rsidRDefault="00B173AB" w:rsidP="00E827C6">
            <w:pPr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</w:pPr>
            <w:r w:rsidRPr="007449CC"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  <w:t>2. Por que você quer participar do evento selecionado?</w:t>
            </w:r>
          </w:p>
        </w:tc>
      </w:tr>
      <w:tr w:rsidR="00B173AB" w:rsidRPr="00646516" w14:paraId="79A2C63B" w14:textId="77777777" w:rsidTr="00162B40">
        <w:trPr>
          <w:trHeight w:val="2699"/>
        </w:trPr>
        <w:tc>
          <w:tcPr>
            <w:tcW w:w="9747" w:type="dxa"/>
            <w:shd w:val="clear" w:color="auto" w:fill="E1E4F7"/>
          </w:tcPr>
          <w:p w14:paraId="623A0F0A" w14:textId="77777777" w:rsidR="00B173AB" w:rsidRPr="007449CC" w:rsidRDefault="00B173AB" w:rsidP="00E827C6">
            <w:pPr>
              <w:snapToGrid w:val="0"/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</w:pPr>
          </w:p>
          <w:p w14:paraId="685FEB44" w14:textId="77777777" w:rsidR="00B173AB" w:rsidRPr="007449CC" w:rsidRDefault="00B173AB" w:rsidP="00E827C6">
            <w:pPr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</w:pPr>
          </w:p>
          <w:p w14:paraId="42D17A7A" w14:textId="77777777" w:rsidR="00B173AB" w:rsidRPr="007449CC" w:rsidRDefault="00B173AB" w:rsidP="00E827C6">
            <w:pPr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</w:pPr>
          </w:p>
          <w:p w14:paraId="79546DF0" w14:textId="77777777" w:rsidR="00B173AB" w:rsidRPr="007449CC" w:rsidRDefault="00B173AB" w:rsidP="00E827C6">
            <w:pPr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</w:pPr>
          </w:p>
          <w:p w14:paraId="370A854D" w14:textId="77777777" w:rsidR="00B173AB" w:rsidRPr="007449CC" w:rsidRDefault="00B173AB" w:rsidP="00E827C6">
            <w:pPr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</w:pPr>
          </w:p>
          <w:p w14:paraId="29A8B138" w14:textId="77777777" w:rsidR="00B173AB" w:rsidRPr="007449CC" w:rsidRDefault="00B173AB" w:rsidP="00E827C6">
            <w:pPr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</w:pPr>
          </w:p>
          <w:p w14:paraId="47A36771" w14:textId="77777777" w:rsidR="00B173AB" w:rsidRPr="007449CC" w:rsidRDefault="00B173AB" w:rsidP="00E827C6">
            <w:pPr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</w:pPr>
          </w:p>
          <w:p w14:paraId="62C4396F" w14:textId="77777777" w:rsidR="00B173AB" w:rsidRPr="007449CC" w:rsidRDefault="00B173AB" w:rsidP="00E827C6">
            <w:pPr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</w:pPr>
          </w:p>
          <w:p w14:paraId="1CDC39EF" w14:textId="77777777" w:rsidR="00B173AB" w:rsidRPr="007449CC" w:rsidRDefault="00B173AB" w:rsidP="00E827C6">
            <w:pPr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</w:pPr>
          </w:p>
          <w:p w14:paraId="47A73ACC" w14:textId="77777777" w:rsidR="00B173AB" w:rsidRPr="007449CC" w:rsidRDefault="00B173AB" w:rsidP="00E827C6">
            <w:pPr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</w:pPr>
          </w:p>
          <w:p w14:paraId="75878E0E" w14:textId="77777777" w:rsidR="00B173AB" w:rsidRPr="007449CC" w:rsidRDefault="00B173AB" w:rsidP="00E827C6">
            <w:pPr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</w:pPr>
          </w:p>
          <w:p w14:paraId="6C61A924" w14:textId="77777777" w:rsidR="00B173AB" w:rsidRPr="007449CC" w:rsidRDefault="00B173AB" w:rsidP="00E827C6">
            <w:pPr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</w:pPr>
          </w:p>
        </w:tc>
      </w:tr>
      <w:tr w:rsidR="00B173AB" w:rsidRPr="00646516" w14:paraId="16DD1142" w14:textId="77777777" w:rsidTr="00162B40">
        <w:tc>
          <w:tcPr>
            <w:tcW w:w="9747" w:type="dxa"/>
          </w:tcPr>
          <w:p w14:paraId="749BC4E2" w14:textId="77777777" w:rsidR="00B173AB" w:rsidRPr="007449CC" w:rsidRDefault="00B173AB" w:rsidP="00E827C6">
            <w:pPr>
              <w:pStyle w:val="Predeterminado"/>
              <w:shd w:val="clear" w:color="auto" w:fill="FFFFFF"/>
              <w:spacing w:before="28" w:after="28" w:line="100" w:lineRule="atLeast"/>
              <w:jc w:val="both"/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</w:pPr>
            <w:r w:rsidRPr="007449CC"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  <w:t>3. Como a participação no evento impactará no trabalho da sua biblioteca?</w:t>
            </w:r>
          </w:p>
        </w:tc>
      </w:tr>
      <w:tr w:rsidR="00B173AB" w:rsidRPr="00646516" w14:paraId="3C20497F" w14:textId="77777777" w:rsidTr="00162B40">
        <w:trPr>
          <w:trHeight w:val="3147"/>
        </w:trPr>
        <w:tc>
          <w:tcPr>
            <w:tcW w:w="9747" w:type="dxa"/>
            <w:shd w:val="clear" w:color="auto" w:fill="E1E4F7"/>
          </w:tcPr>
          <w:p w14:paraId="39EBCDE5" w14:textId="77777777" w:rsidR="00B173AB" w:rsidRPr="007449CC" w:rsidRDefault="00B173AB" w:rsidP="00E827C6">
            <w:pPr>
              <w:snapToGrid w:val="0"/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</w:pPr>
          </w:p>
          <w:p w14:paraId="26469785" w14:textId="77777777" w:rsidR="00B173AB" w:rsidRPr="007449CC" w:rsidRDefault="00B173AB" w:rsidP="00E827C6">
            <w:pPr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</w:pPr>
          </w:p>
          <w:p w14:paraId="7D2F8E2C" w14:textId="77777777" w:rsidR="00B173AB" w:rsidRPr="007449CC" w:rsidRDefault="00B173AB" w:rsidP="00E827C6">
            <w:pPr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</w:pPr>
          </w:p>
          <w:p w14:paraId="246E2B6B" w14:textId="77777777" w:rsidR="00B173AB" w:rsidRPr="007449CC" w:rsidRDefault="00B173AB" w:rsidP="00E827C6">
            <w:pPr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</w:pPr>
          </w:p>
          <w:p w14:paraId="31845E0C" w14:textId="77777777" w:rsidR="00B173AB" w:rsidRPr="007449CC" w:rsidRDefault="00B173AB" w:rsidP="00E827C6">
            <w:pPr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</w:pPr>
          </w:p>
          <w:p w14:paraId="3E18B259" w14:textId="77777777" w:rsidR="00B173AB" w:rsidRPr="007449CC" w:rsidRDefault="00B173AB" w:rsidP="00E827C6">
            <w:pPr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</w:pPr>
          </w:p>
          <w:p w14:paraId="547EDED1" w14:textId="77777777" w:rsidR="00B173AB" w:rsidRPr="007449CC" w:rsidRDefault="00B173AB" w:rsidP="00E827C6">
            <w:pPr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</w:pPr>
          </w:p>
          <w:p w14:paraId="2236D3A4" w14:textId="77777777" w:rsidR="00B173AB" w:rsidRPr="007449CC" w:rsidRDefault="00B173AB" w:rsidP="00E827C6">
            <w:pPr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</w:pPr>
          </w:p>
          <w:p w14:paraId="2C61FAA5" w14:textId="77777777" w:rsidR="00B173AB" w:rsidRPr="007449CC" w:rsidRDefault="00B173AB" w:rsidP="00E827C6">
            <w:pPr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</w:pPr>
          </w:p>
          <w:p w14:paraId="45D94B08" w14:textId="77777777" w:rsidR="00B173AB" w:rsidRPr="007449CC" w:rsidRDefault="00B173AB" w:rsidP="00E827C6">
            <w:pPr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</w:pPr>
          </w:p>
        </w:tc>
      </w:tr>
      <w:tr w:rsidR="00B173AB" w:rsidRPr="00646516" w14:paraId="355CA01F" w14:textId="77777777" w:rsidTr="00162B40">
        <w:tc>
          <w:tcPr>
            <w:tcW w:w="9747" w:type="dxa"/>
          </w:tcPr>
          <w:p w14:paraId="3DB073F0" w14:textId="77777777" w:rsidR="00B173AB" w:rsidRPr="007449CC" w:rsidRDefault="00B173AB" w:rsidP="00E827C6">
            <w:pPr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</w:pPr>
            <w:r w:rsidRPr="007449CC"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  <w:t>4. Como sua comunidade se beneficiará com a disseminação do conhecimento adquirido?</w:t>
            </w:r>
          </w:p>
        </w:tc>
      </w:tr>
      <w:tr w:rsidR="00B173AB" w:rsidRPr="00646516" w14:paraId="2DB2C190" w14:textId="77777777" w:rsidTr="00162B40">
        <w:trPr>
          <w:trHeight w:val="2620"/>
        </w:trPr>
        <w:tc>
          <w:tcPr>
            <w:tcW w:w="9747" w:type="dxa"/>
            <w:shd w:val="clear" w:color="auto" w:fill="E1E4F7"/>
          </w:tcPr>
          <w:p w14:paraId="3D778840" w14:textId="77777777" w:rsidR="00B173AB" w:rsidRPr="007449CC" w:rsidRDefault="00B173AB" w:rsidP="00E827C6">
            <w:pPr>
              <w:snapToGrid w:val="0"/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</w:pPr>
          </w:p>
        </w:tc>
      </w:tr>
      <w:tr w:rsidR="00B173AB" w:rsidRPr="00646516" w14:paraId="6A521943" w14:textId="77777777" w:rsidTr="00162B40">
        <w:trPr>
          <w:trHeight w:val="603"/>
        </w:trPr>
        <w:tc>
          <w:tcPr>
            <w:tcW w:w="9747" w:type="dxa"/>
            <w:shd w:val="clear" w:color="auto" w:fill="FFFFFF"/>
          </w:tcPr>
          <w:p w14:paraId="3DB881A3" w14:textId="77777777" w:rsidR="00B173AB" w:rsidRPr="007449CC" w:rsidRDefault="00B173AB" w:rsidP="00E827C6">
            <w:pPr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</w:pPr>
            <w:r w:rsidRPr="007449CC">
              <w:rPr>
                <w:rFonts w:ascii="Cambria" w:hAnsi="Cambria" w:cs="Arial"/>
                <w:b/>
                <w:bCs/>
                <w:sz w:val="24"/>
                <w:szCs w:val="24"/>
                <w:lang w:val="pt-BR"/>
              </w:rPr>
              <w:t>5. Mencione quais atividades de divulgação ou capacitação você desenvolverá na sua biblioteca e na sua comunidade para compartilhar o conhecimento adquirido no evento selecionado</w:t>
            </w:r>
          </w:p>
        </w:tc>
      </w:tr>
      <w:tr w:rsidR="00B173AB" w:rsidRPr="00646516" w14:paraId="19C7A19D" w14:textId="77777777" w:rsidTr="00162B40">
        <w:trPr>
          <w:trHeight w:val="3433"/>
        </w:trPr>
        <w:tc>
          <w:tcPr>
            <w:tcW w:w="9747" w:type="dxa"/>
            <w:shd w:val="clear" w:color="auto" w:fill="E1E4F7"/>
          </w:tcPr>
          <w:p w14:paraId="6AA01161" w14:textId="77777777" w:rsidR="00B173AB" w:rsidRPr="007449CC" w:rsidRDefault="00B173AB" w:rsidP="00E827C6">
            <w:pPr>
              <w:snapToGrid w:val="0"/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</w:pPr>
          </w:p>
        </w:tc>
      </w:tr>
    </w:tbl>
    <w:p w14:paraId="1A8FC2AE" w14:textId="77777777" w:rsidR="00B173AB" w:rsidRPr="007449CC" w:rsidRDefault="00B173AB" w:rsidP="00B173AB">
      <w:pPr>
        <w:rPr>
          <w:rFonts w:ascii="Cambria" w:hAnsi="Cambria" w:cs="Cambria"/>
          <w:sz w:val="26"/>
          <w:szCs w:val="26"/>
          <w:lang w:val="pt-BR"/>
        </w:rPr>
      </w:pPr>
    </w:p>
    <w:p w14:paraId="182C3AFF" w14:textId="77777777" w:rsidR="00B173AB" w:rsidRPr="007449CC" w:rsidRDefault="00B173AB" w:rsidP="00B173AB">
      <w:pPr>
        <w:pStyle w:val="Ttulo2"/>
        <w:rPr>
          <w:color w:val="F07F09"/>
          <w:lang w:val="pt-BR"/>
        </w:rPr>
      </w:pPr>
    </w:p>
    <w:p w14:paraId="73DFFB6F" w14:textId="77777777" w:rsidR="00B173AB" w:rsidRPr="007449CC" w:rsidRDefault="00B173AB" w:rsidP="00B173AB">
      <w:pPr>
        <w:rPr>
          <w:color w:val="F07F09"/>
          <w:lang w:val="pt-BR"/>
        </w:rPr>
      </w:pPr>
    </w:p>
    <w:p w14:paraId="72BDD75E" w14:textId="60FFF6A3" w:rsidR="00B173AB" w:rsidRPr="007449CC" w:rsidRDefault="00B173AB" w:rsidP="00162B40">
      <w:pPr>
        <w:pStyle w:val="Ttulo1"/>
        <w:numPr>
          <w:ilvl w:val="0"/>
          <w:numId w:val="13"/>
        </w:numPr>
        <w:rPr>
          <w:color w:val="E42B50"/>
          <w:lang w:val="pt-BR"/>
        </w:rPr>
      </w:pPr>
      <w:r w:rsidRPr="007449CC">
        <w:rPr>
          <w:color w:val="E42B50"/>
          <w:lang w:val="pt-BR"/>
        </w:rPr>
        <w:t>Revisão biográfica</w:t>
      </w:r>
    </w:p>
    <w:p w14:paraId="073538C2" w14:textId="77777777" w:rsidR="00162B40" w:rsidRPr="007449CC" w:rsidRDefault="00162B40" w:rsidP="00162B40">
      <w:pPr>
        <w:pStyle w:val="Ttulo2"/>
        <w:ind w:left="477"/>
        <w:rPr>
          <w:rFonts w:cs="Arial"/>
          <w:lang w:val="pt-BR"/>
        </w:rPr>
      </w:pPr>
    </w:p>
    <w:p w14:paraId="77FC2FB3" w14:textId="4F9301C4" w:rsidR="00B173AB" w:rsidRPr="007449CC" w:rsidRDefault="00B173AB" w:rsidP="00B173AB">
      <w:pPr>
        <w:autoSpaceDE/>
        <w:spacing w:after="120" w:line="276" w:lineRule="auto"/>
        <w:jc w:val="both"/>
        <w:rPr>
          <w:rFonts w:ascii="Cambria" w:hAnsi="Cambria" w:cs="Cambria"/>
          <w:sz w:val="24"/>
          <w:lang w:val="pt-BR"/>
        </w:rPr>
      </w:pPr>
      <w:r w:rsidRPr="007449CC">
        <w:rPr>
          <w:rFonts w:ascii="Cambria" w:hAnsi="Cambria" w:cs="Cambria"/>
          <w:sz w:val="24"/>
          <w:lang w:val="pt-BR"/>
        </w:rPr>
        <w:t>A seguir, inclua um resumo biográfico de no máximo três páginas onde descreva sua trajetória acadêmica e profissional. Enfatize sua experiência relacionada a bibliotecas públicas, comunitárias ou populares</w:t>
      </w:r>
    </w:p>
    <w:p w14:paraId="55B78C60" w14:textId="77777777" w:rsidR="00162B40" w:rsidRPr="007449CC" w:rsidRDefault="00162B40" w:rsidP="00B173AB">
      <w:pPr>
        <w:autoSpaceDE/>
        <w:spacing w:after="120" w:line="276" w:lineRule="auto"/>
        <w:jc w:val="both"/>
        <w:rPr>
          <w:lang w:val="pt-BR"/>
        </w:rPr>
      </w:pPr>
    </w:p>
    <w:tbl>
      <w:tblPr>
        <w:tblW w:w="9747" w:type="dxa"/>
        <w:tblInd w:w="-118" w:type="dxa"/>
        <w:tblBorders>
          <w:top w:val="single" w:sz="8" w:space="0" w:color="343564"/>
          <w:left w:val="single" w:sz="8" w:space="0" w:color="343564"/>
          <w:bottom w:val="single" w:sz="8" w:space="0" w:color="343564"/>
          <w:right w:val="single" w:sz="8" w:space="0" w:color="343564"/>
          <w:insideH w:val="single" w:sz="8" w:space="0" w:color="343564"/>
          <w:insideV w:val="single" w:sz="8" w:space="0" w:color="343564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B173AB" w:rsidRPr="007449CC" w14:paraId="556284E3" w14:textId="77777777" w:rsidTr="003E53CE">
        <w:trPr>
          <w:trHeight w:val="5009"/>
        </w:trPr>
        <w:tc>
          <w:tcPr>
            <w:tcW w:w="9747" w:type="dxa"/>
            <w:shd w:val="clear" w:color="auto" w:fill="E1E4F7"/>
          </w:tcPr>
          <w:p w14:paraId="20BEDE4A" w14:textId="77777777" w:rsidR="00B173AB" w:rsidRPr="007449CC" w:rsidRDefault="00B173AB" w:rsidP="00E827C6">
            <w:pPr>
              <w:autoSpaceDE/>
              <w:snapToGrid w:val="0"/>
              <w:rPr>
                <w:rFonts w:ascii="Cambria" w:hAnsi="Cambria" w:cs="Cambria"/>
                <w:b/>
                <w:bCs/>
                <w:sz w:val="24"/>
                <w:szCs w:val="24"/>
                <w:lang w:val="pt-BR"/>
              </w:rPr>
            </w:pPr>
          </w:p>
        </w:tc>
      </w:tr>
    </w:tbl>
    <w:p w14:paraId="3F90E7A9" w14:textId="77777777" w:rsidR="00B173AB" w:rsidRPr="007449CC" w:rsidRDefault="00B173AB" w:rsidP="00B173AB">
      <w:pPr>
        <w:autoSpaceDE/>
        <w:spacing w:after="120" w:line="276" w:lineRule="auto"/>
        <w:jc w:val="both"/>
        <w:rPr>
          <w:rFonts w:ascii="Cambria" w:hAnsi="Cambria" w:cs="Cambria"/>
          <w:sz w:val="24"/>
          <w:lang w:val="pt-BR"/>
        </w:rPr>
      </w:pPr>
    </w:p>
    <w:bookmarkEnd w:id="0"/>
    <w:p w14:paraId="0FEA1313" w14:textId="77777777" w:rsidR="0046192A" w:rsidRPr="007449CC" w:rsidRDefault="0046192A" w:rsidP="0046192A">
      <w:pPr>
        <w:rPr>
          <w:rFonts w:ascii="Cambria" w:hAnsi="Cambria"/>
          <w:lang w:val="pt-BR"/>
        </w:rPr>
      </w:pPr>
    </w:p>
    <w:sectPr w:rsidR="0046192A" w:rsidRPr="007449CC" w:rsidSect="00F822A1">
      <w:headerReference w:type="default" r:id="rId8"/>
      <w:footerReference w:type="default" r:id="rId9"/>
      <w:pgSz w:w="11910" w:h="16830"/>
      <w:pgMar w:top="1134" w:right="1134" w:bottom="1134" w:left="1134" w:header="1134" w:footer="11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58C705" w14:textId="77777777" w:rsidR="00686FF5" w:rsidRDefault="00686FF5">
      <w:r>
        <w:separator/>
      </w:r>
    </w:p>
  </w:endnote>
  <w:endnote w:type="continuationSeparator" w:id="0">
    <w:p w14:paraId="5943EB88" w14:textId="77777777" w:rsidR="00686FF5" w:rsidRDefault="00686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Sans Serif;Arial">
    <w:altName w:val="Microsoft Sans Serif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2BBB2" w14:textId="6755D145" w:rsidR="001B40CC" w:rsidRDefault="005D5FA3">
    <w:pPr>
      <w:pStyle w:val="Piedepgin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4A4205" wp14:editId="32866009">
          <wp:simplePos x="0" y="0"/>
          <wp:positionH relativeFrom="margin">
            <wp:align>right</wp:align>
          </wp:positionH>
          <wp:positionV relativeFrom="paragraph">
            <wp:posOffset>-3499</wp:posOffset>
          </wp:positionV>
          <wp:extent cx="6122670" cy="649728"/>
          <wp:effectExtent l="0" t="0" r="0" b="0"/>
          <wp:wrapNone/>
          <wp:docPr id="213923829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2670" cy="6497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5F6E15" w14:textId="77777777" w:rsidR="00686FF5" w:rsidRDefault="00686FF5">
      <w:r>
        <w:separator/>
      </w:r>
    </w:p>
  </w:footnote>
  <w:footnote w:type="continuationSeparator" w:id="0">
    <w:p w14:paraId="60782566" w14:textId="77777777" w:rsidR="00686FF5" w:rsidRDefault="00686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4946C" w14:textId="5E2D4F80" w:rsidR="001B40CC" w:rsidRDefault="001B40CC" w:rsidP="00012320">
    <w:pPr>
      <w:pStyle w:val="Encabezado"/>
      <w:jc w:val="center"/>
    </w:pPr>
    <w:r w:rsidRPr="000F5913">
      <w:rPr>
        <w:noProof/>
        <w:lang w:val="es-CO"/>
      </w:rPr>
      <w:drawing>
        <wp:inline distT="0" distB="0" distL="0" distR="0" wp14:anchorId="0B4FD2F2" wp14:editId="105C418B">
          <wp:extent cx="1333500" cy="891963"/>
          <wp:effectExtent l="0" t="0" r="0" b="3810"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4162" cy="912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6071E"/>
    <w:multiLevelType w:val="multilevel"/>
    <w:tmpl w:val="885A4E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C11699"/>
    <w:multiLevelType w:val="hybridMultilevel"/>
    <w:tmpl w:val="B8E00C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96D3F"/>
    <w:multiLevelType w:val="hybridMultilevel"/>
    <w:tmpl w:val="C6949D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C41EA"/>
    <w:multiLevelType w:val="hybridMultilevel"/>
    <w:tmpl w:val="FB64F8A0"/>
    <w:lvl w:ilvl="0" w:tplc="2B70B5B2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7" w:hanging="360"/>
      </w:pPr>
    </w:lvl>
    <w:lvl w:ilvl="2" w:tplc="240A001B" w:tentative="1">
      <w:start w:val="1"/>
      <w:numFmt w:val="lowerRoman"/>
      <w:lvlText w:val="%3."/>
      <w:lvlJc w:val="right"/>
      <w:pPr>
        <w:ind w:left="1917" w:hanging="180"/>
      </w:pPr>
    </w:lvl>
    <w:lvl w:ilvl="3" w:tplc="240A000F" w:tentative="1">
      <w:start w:val="1"/>
      <w:numFmt w:val="decimal"/>
      <w:lvlText w:val="%4."/>
      <w:lvlJc w:val="left"/>
      <w:pPr>
        <w:ind w:left="2637" w:hanging="360"/>
      </w:pPr>
    </w:lvl>
    <w:lvl w:ilvl="4" w:tplc="240A0019" w:tentative="1">
      <w:start w:val="1"/>
      <w:numFmt w:val="lowerLetter"/>
      <w:lvlText w:val="%5."/>
      <w:lvlJc w:val="left"/>
      <w:pPr>
        <w:ind w:left="3357" w:hanging="360"/>
      </w:pPr>
    </w:lvl>
    <w:lvl w:ilvl="5" w:tplc="240A001B" w:tentative="1">
      <w:start w:val="1"/>
      <w:numFmt w:val="lowerRoman"/>
      <w:lvlText w:val="%6."/>
      <w:lvlJc w:val="right"/>
      <w:pPr>
        <w:ind w:left="4077" w:hanging="180"/>
      </w:pPr>
    </w:lvl>
    <w:lvl w:ilvl="6" w:tplc="240A000F" w:tentative="1">
      <w:start w:val="1"/>
      <w:numFmt w:val="decimal"/>
      <w:lvlText w:val="%7."/>
      <w:lvlJc w:val="left"/>
      <w:pPr>
        <w:ind w:left="4797" w:hanging="360"/>
      </w:pPr>
    </w:lvl>
    <w:lvl w:ilvl="7" w:tplc="240A0019" w:tentative="1">
      <w:start w:val="1"/>
      <w:numFmt w:val="lowerLetter"/>
      <w:lvlText w:val="%8."/>
      <w:lvlJc w:val="left"/>
      <w:pPr>
        <w:ind w:left="5517" w:hanging="360"/>
      </w:pPr>
    </w:lvl>
    <w:lvl w:ilvl="8" w:tplc="240A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4" w15:restartNumberingAfterBreak="0">
    <w:nsid w:val="23C753F6"/>
    <w:multiLevelType w:val="multilevel"/>
    <w:tmpl w:val="5E007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0C1508"/>
    <w:multiLevelType w:val="hybridMultilevel"/>
    <w:tmpl w:val="1CCE4E2E"/>
    <w:lvl w:ilvl="0" w:tplc="240A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6" w15:restartNumberingAfterBreak="0">
    <w:nsid w:val="34281D16"/>
    <w:multiLevelType w:val="hybridMultilevel"/>
    <w:tmpl w:val="FEAE041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230A2"/>
    <w:multiLevelType w:val="multilevel"/>
    <w:tmpl w:val="9C143B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FF0DF7"/>
    <w:multiLevelType w:val="hybridMultilevel"/>
    <w:tmpl w:val="ED08F020"/>
    <w:lvl w:ilvl="0" w:tplc="5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4CF8109D"/>
    <w:multiLevelType w:val="multilevel"/>
    <w:tmpl w:val="68C6EE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8F40C8"/>
    <w:multiLevelType w:val="hybridMultilevel"/>
    <w:tmpl w:val="115425A6"/>
    <w:lvl w:ilvl="0" w:tplc="580A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1" w15:restartNumberingAfterBreak="0">
    <w:nsid w:val="64F56274"/>
    <w:multiLevelType w:val="hybridMultilevel"/>
    <w:tmpl w:val="AAC4ABB4"/>
    <w:lvl w:ilvl="0" w:tplc="240A0017">
      <w:start w:val="1"/>
      <w:numFmt w:val="lowerLetter"/>
      <w:lvlText w:val="%1)"/>
      <w:lvlJc w:val="left"/>
      <w:pPr>
        <w:ind w:left="706" w:hanging="422"/>
      </w:pPr>
      <w:rPr>
        <w:rFonts w:hint="default"/>
        <w:color w:val="auto"/>
      </w:rPr>
    </w:lvl>
    <w:lvl w:ilvl="1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E893DEA"/>
    <w:multiLevelType w:val="hybridMultilevel"/>
    <w:tmpl w:val="4732A7B8"/>
    <w:lvl w:ilvl="0" w:tplc="6978B758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7" w:hanging="360"/>
      </w:pPr>
    </w:lvl>
    <w:lvl w:ilvl="2" w:tplc="240A001B" w:tentative="1">
      <w:start w:val="1"/>
      <w:numFmt w:val="lowerRoman"/>
      <w:lvlText w:val="%3."/>
      <w:lvlJc w:val="right"/>
      <w:pPr>
        <w:ind w:left="1917" w:hanging="180"/>
      </w:pPr>
    </w:lvl>
    <w:lvl w:ilvl="3" w:tplc="240A000F" w:tentative="1">
      <w:start w:val="1"/>
      <w:numFmt w:val="decimal"/>
      <w:lvlText w:val="%4."/>
      <w:lvlJc w:val="left"/>
      <w:pPr>
        <w:ind w:left="2637" w:hanging="360"/>
      </w:pPr>
    </w:lvl>
    <w:lvl w:ilvl="4" w:tplc="240A0019" w:tentative="1">
      <w:start w:val="1"/>
      <w:numFmt w:val="lowerLetter"/>
      <w:lvlText w:val="%5."/>
      <w:lvlJc w:val="left"/>
      <w:pPr>
        <w:ind w:left="3357" w:hanging="360"/>
      </w:pPr>
    </w:lvl>
    <w:lvl w:ilvl="5" w:tplc="240A001B" w:tentative="1">
      <w:start w:val="1"/>
      <w:numFmt w:val="lowerRoman"/>
      <w:lvlText w:val="%6."/>
      <w:lvlJc w:val="right"/>
      <w:pPr>
        <w:ind w:left="4077" w:hanging="180"/>
      </w:pPr>
    </w:lvl>
    <w:lvl w:ilvl="6" w:tplc="240A000F" w:tentative="1">
      <w:start w:val="1"/>
      <w:numFmt w:val="decimal"/>
      <w:lvlText w:val="%7."/>
      <w:lvlJc w:val="left"/>
      <w:pPr>
        <w:ind w:left="4797" w:hanging="360"/>
      </w:pPr>
    </w:lvl>
    <w:lvl w:ilvl="7" w:tplc="240A0019" w:tentative="1">
      <w:start w:val="1"/>
      <w:numFmt w:val="lowerLetter"/>
      <w:lvlText w:val="%8."/>
      <w:lvlJc w:val="left"/>
      <w:pPr>
        <w:ind w:left="5517" w:hanging="360"/>
      </w:pPr>
    </w:lvl>
    <w:lvl w:ilvl="8" w:tplc="240A001B" w:tentative="1">
      <w:start w:val="1"/>
      <w:numFmt w:val="lowerRoman"/>
      <w:lvlText w:val="%9."/>
      <w:lvlJc w:val="right"/>
      <w:pPr>
        <w:ind w:left="6237" w:hanging="1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4"/>
  </w:num>
  <w:num w:numId="5">
    <w:abstractNumId w:val="9"/>
  </w:num>
  <w:num w:numId="6">
    <w:abstractNumId w:val="7"/>
  </w:num>
  <w:num w:numId="7">
    <w:abstractNumId w:val="10"/>
  </w:num>
  <w:num w:numId="8">
    <w:abstractNumId w:val="8"/>
  </w:num>
  <w:num w:numId="9">
    <w:abstractNumId w:val="5"/>
  </w:num>
  <w:num w:numId="10">
    <w:abstractNumId w:val="1"/>
  </w:num>
  <w:num w:numId="11">
    <w:abstractNumId w:val="12"/>
  </w:num>
  <w:num w:numId="12">
    <w:abstractNumId w:val="0"/>
  </w:num>
  <w:num w:numId="13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EA3"/>
    <w:rsid w:val="00012320"/>
    <w:rsid w:val="000463A9"/>
    <w:rsid w:val="00054E2D"/>
    <w:rsid w:val="00066BE4"/>
    <w:rsid w:val="000820F5"/>
    <w:rsid w:val="00094312"/>
    <w:rsid w:val="000C65F1"/>
    <w:rsid w:val="000D7767"/>
    <w:rsid w:val="000F4B67"/>
    <w:rsid w:val="000F5913"/>
    <w:rsid w:val="001137F1"/>
    <w:rsid w:val="00120B88"/>
    <w:rsid w:val="00140CCF"/>
    <w:rsid w:val="001558F9"/>
    <w:rsid w:val="00161DC2"/>
    <w:rsid w:val="00162B40"/>
    <w:rsid w:val="001634D1"/>
    <w:rsid w:val="00163ACA"/>
    <w:rsid w:val="001641ED"/>
    <w:rsid w:val="00167EF1"/>
    <w:rsid w:val="00185E53"/>
    <w:rsid w:val="00186D65"/>
    <w:rsid w:val="00194EA3"/>
    <w:rsid w:val="001B40CC"/>
    <w:rsid w:val="001C05CF"/>
    <w:rsid w:val="001D22C8"/>
    <w:rsid w:val="001D2E32"/>
    <w:rsid w:val="001D5A6E"/>
    <w:rsid w:val="001D60D0"/>
    <w:rsid w:val="001F5F96"/>
    <w:rsid w:val="002058D2"/>
    <w:rsid w:val="00212F5B"/>
    <w:rsid w:val="00222729"/>
    <w:rsid w:val="00246B50"/>
    <w:rsid w:val="00265F94"/>
    <w:rsid w:val="00266208"/>
    <w:rsid w:val="00272E99"/>
    <w:rsid w:val="00292E96"/>
    <w:rsid w:val="00293422"/>
    <w:rsid w:val="002E6BED"/>
    <w:rsid w:val="002F462B"/>
    <w:rsid w:val="00303539"/>
    <w:rsid w:val="003510A0"/>
    <w:rsid w:val="0038309A"/>
    <w:rsid w:val="00392F6F"/>
    <w:rsid w:val="003B4DB3"/>
    <w:rsid w:val="003D13BD"/>
    <w:rsid w:val="003E53CE"/>
    <w:rsid w:val="00415A79"/>
    <w:rsid w:val="00416E99"/>
    <w:rsid w:val="0042249A"/>
    <w:rsid w:val="004434F5"/>
    <w:rsid w:val="00452C09"/>
    <w:rsid w:val="0045388F"/>
    <w:rsid w:val="0046192A"/>
    <w:rsid w:val="004C628F"/>
    <w:rsid w:val="004D3C4D"/>
    <w:rsid w:val="004D62E2"/>
    <w:rsid w:val="004E0E69"/>
    <w:rsid w:val="004F3C08"/>
    <w:rsid w:val="004F478B"/>
    <w:rsid w:val="004F7671"/>
    <w:rsid w:val="00575D03"/>
    <w:rsid w:val="0059069C"/>
    <w:rsid w:val="00591D6A"/>
    <w:rsid w:val="005D5FA3"/>
    <w:rsid w:val="005F33E5"/>
    <w:rsid w:val="00612995"/>
    <w:rsid w:val="00616B87"/>
    <w:rsid w:val="006307B9"/>
    <w:rsid w:val="00646516"/>
    <w:rsid w:val="00650863"/>
    <w:rsid w:val="006774BC"/>
    <w:rsid w:val="00680276"/>
    <w:rsid w:val="00686FF5"/>
    <w:rsid w:val="00696F72"/>
    <w:rsid w:val="006D32AE"/>
    <w:rsid w:val="006E1DDB"/>
    <w:rsid w:val="0071639B"/>
    <w:rsid w:val="00717181"/>
    <w:rsid w:val="0072711A"/>
    <w:rsid w:val="007449CC"/>
    <w:rsid w:val="00765883"/>
    <w:rsid w:val="00773330"/>
    <w:rsid w:val="00773FAB"/>
    <w:rsid w:val="00790DF5"/>
    <w:rsid w:val="007A3BB2"/>
    <w:rsid w:val="007A3D39"/>
    <w:rsid w:val="007A4486"/>
    <w:rsid w:val="007B64B9"/>
    <w:rsid w:val="00805D4C"/>
    <w:rsid w:val="0081041F"/>
    <w:rsid w:val="008116BA"/>
    <w:rsid w:val="008969C6"/>
    <w:rsid w:val="008B37C8"/>
    <w:rsid w:val="008B3F14"/>
    <w:rsid w:val="008E027A"/>
    <w:rsid w:val="008E7781"/>
    <w:rsid w:val="0094778A"/>
    <w:rsid w:val="009521F6"/>
    <w:rsid w:val="009776E7"/>
    <w:rsid w:val="00993607"/>
    <w:rsid w:val="00994321"/>
    <w:rsid w:val="009A5A43"/>
    <w:rsid w:val="009D0A25"/>
    <w:rsid w:val="00A17D25"/>
    <w:rsid w:val="00A203DA"/>
    <w:rsid w:val="00A25333"/>
    <w:rsid w:val="00A361CA"/>
    <w:rsid w:val="00A44E29"/>
    <w:rsid w:val="00A62121"/>
    <w:rsid w:val="00A6790D"/>
    <w:rsid w:val="00A86998"/>
    <w:rsid w:val="00AB0809"/>
    <w:rsid w:val="00AC1AEA"/>
    <w:rsid w:val="00AE3D2E"/>
    <w:rsid w:val="00B1051D"/>
    <w:rsid w:val="00B1209D"/>
    <w:rsid w:val="00B173AB"/>
    <w:rsid w:val="00B322DB"/>
    <w:rsid w:val="00B70C88"/>
    <w:rsid w:val="00BB3387"/>
    <w:rsid w:val="00C04915"/>
    <w:rsid w:val="00C85D1B"/>
    <w:rsid w:val="00C97F60"/>
    <w:rsid w:val="00CD6C48"/>
    <w:rsid w:val="00CE5A02"/>
    <w:rsid w:val="00CE6620"/>
    <w:rsid w:val="00CF0119"/>
    <w:rsid w:val="00D043D2"/>
    <w:rsid w:val="00D265F8"/>
    <w:rsid w:val="00D51FE5"/>
    <w:rsid w:val="00D62481"/>
    <w:rsid w:val="00D730AB"/>
    <w:rsid w:val="00D80FA7"/>
    <w:rsid w:val="00D90227"/>
    <w:rsid w:val="00DB018A"/>
    <w:rsid w:val="00DD3265"/>
    <w:rsid w:val="00DD4466"/>
    <w:rsid w:val="00DE00CC"/>
    <w:rsid w:val="00DE6A1D"/>
    <w:rsid w:val="00E0216D"/>
    <w:rsid w:val="00E04682"/>
    <w:rsid w:val="00E406EA"/>
    <w:rsid w:val="00E51EE2"/>
    <w:rsid w:val="00E77C59"/>
    <w:rsid w:val="00E87473"/>
    <w:rsid w:val="00E97AEA"/>
    <w:rsid w:val="00EA1123"/>
    <w:rsid w:val="00EB18DA"/>
    <w:rsid w:val="00F0496A"/>
    <w:rsid w:val="00F0542E"/>
    <w:rsid w:val="00F657F5"/>
    <w:rsid w:val="00F71DC0"/>
    <w:rsid w:val="00F822A1"/>
    <w:rsid w:val="00FB4D2B"/>
    <w:rsid w:val="00FD0E6A"/>
    <w:rsid w:val="00FF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57BC7"/>
  <w15:docId w15:val="{B21D15CE-91F2-4808-8E4C-66FBDCBD3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17"/>
      <w:outlineLvl w:val="0"/>
    </w:pPr>
    <w:rPr>
      <w:rFonts w:ascii="Cambria" w:eastAsia="Cambria" w:hAnsi="Cambria" w:cs="Cambria"/>
      <w:b/>
      <w:bCs/>
      <w:sz w:val="26"/>
      <w:szCs w:val="26"/>
    </w:rPr>
  </w:style>
  <w:style w:type="paragraph" w:styleId="Ttulo2">
    <w:name w:val="heading 2"/>
    <w:basedOn w:val="Normal"/>
    <w:uiPriority w:val="9"/>
    <w:unhideWhenUsed/>
    <w:qFormat/>
    <w:pPr>
      <w:ind w:left="117"/>
      <w:jc w:val="both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271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"/>
      <w:ind w:left="117"/>
    </w:pPr>
    <w:rPr>
      <w:rFonts w:ascii="Cambria" w:eastAsia="Cambria" w:hAnsi="Cambria" w:cs="Cambria"/>
      <w:b/>
      <w:bCs/>
      <w:sz w:val="28"/>
      <w:szCs w:val="28"/>
    </w:rPr>
  </w:style>
  <w:style w:type="paragraph" w:styleId="Prrafodelista">
    <w:name w:val="List Paragraph"/>
    <w:basedOn w:val="Normal"/>
    <w:uiPriority w:val="34"/>
    <w:qFormat/>
    <w:pPr>
      <w:ind w:left="840" w:hanging="724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A361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361C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361CA"/>
    <w:rPr>
      <w:rFonts w:ascii="Calibri" w:eastAsia="Calibri" w:hAnsi="Calibri" w:cs="Calibri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61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61CA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F591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F5913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F5913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0F591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5913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F591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5913"/>
    <w:rPr>
      <w:rFonts w:ascii="Calibri" w:eastAsia="Calibri" w:hAnsi="Calibri" w:cs="Calibri"/>
      <w:lang w:val="es-ES"/>
    </w:rPr>
  </w:style>
  <w:style w:type="paragraph" w:styleId="Revisin">
    <w:name w:val="Revision"/>
    <w:hidden/>
    <w:uiPriority w:val="99"/>
    <w:semiHidden/>
    <w:rsid w:val="000C65F1"/>
    <w:pPr>
      <w:widowControl/>
      <w:autoSpaceDE/>
      <w:autoSpaceDN/>
    </w:pPr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292E9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92E96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271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2711A"/>
    <w:pPr>
      <w:widowControl/>
      <w:pBdr>
        <w:bottom w:val="single" w:sz="4" w:space="4" w:color="4F81BD" w:themeColor="accent1"/>
      </w:pBdr>
      <w:autoSpaceDE/>
      <w:autoSpaceDN/>
      <w:spacing w:before="200" w:after="280" w:line="276" w:lineRule="auto"/>
      <w:ind w:left="936" w:right="936"/>
      <w:jc w:val="both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4"/>
      <w:lang w:val="es-CO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2711A"/>
    <w:rPr>
      <w:b/>
      <w:bCs/>
      <w:i/>
      <w:iCs/>
      <w:color w:val="4F81BD" w:themeColor="accent1"/>
      <w:sz w:val="24"/>
      <w:lang w:val="es-CO"/>
    </w:rPr>
  </w:style>
  <w:style w:type="character" w:styleId="nfasisintenso">
    <w:name w:val="Intense Emphasis"/>
    <w:basedOn w:val="Fuentedeprrafopredeter"/>
    <w:uiPriority w:val="21"/>
    <w:qFormat/>
    <w:rsid w:val="0072711A"/>
    <w:rPr>
      <w:b/>
      <w:bCs/>
      <w:i/>
      <w:iCs/>
      <w:color w:val="4F81BD" w:themeColor="accent1"/>
    </w:rPr>
  </w:style>
  <w:style w:type="table" w:customStyle="1" w:styleId="Cuadrculaclara-nfasis11">
    <w:name w:val="Cuadrícula clara - Énfasis 11"/>
    <w:basedOn w:val="Tablanormal"/>
    <w:uiPriority w:val="62"/>
    <w:rsid w:val="0072711A"/>
    <w:pPr>
      <w:widowControl/>
      <w:autoSpaceDE/>
      <w:autoSpaceDN/>
    </w:pPr>
    <w:rPr>
      <w:lang w:val="es-CO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Default">
    <w:name w:val="Default"/>
    <w:rsid w:val="0072711A"/>
    <w:pPr>
      <w:widowControl/>
      <w:adjustRightInd w:val="0"/>
    </w:pPr>
    <w:rPr>
      <w:rFonts w:ascii="Tahoma" w:hAnsi="Tahoma" w:cs="Tahoma"/>
      <w:color w:val="000000"/>
      <w:sz w:val="24"/>
      <w:szCs w:val="24"/>
      <w:lang w:val="es-CO"/>
    </w:rPr>
  </w:style>
  <w:style w:type="paragraph" w:styleId="Sinespaciado">
    <w:name w:val="No Spacing"/>
    <w:uiPriority w:val="1"/>
    <w:qFormat/>
    <w:rsid w:val="00CF0119"/>
    <w:pPr>
      <w:widowControl/>
      <w:autoSpaceDE/>
      <w:autoSpaceDN/>
    </w:pPr>
    <w:rPr>
      <w:lang w:val="es-CO"/>
    </w:rPr>
  </w:style>
  <w:style w:type="paragraph" w:styleId="NormalWeb">
    <w:name w:val="Normal (Web)"/>
    <w:basedOn w:val="Normal"/>
    <w:uiPriority w:val="99"/>
    <w:unhideWhenUsed/>
    <w:rsid w:val="00246B50"/>
    <w:pPr>
      <w:widowControl/>
      <w:autoSpaceDE/>
      <w:autoSpaceDN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246B50"/>
    <w:rPr>
      <w:b/>
      <w:bCs/>
    </w:rPr>
  </w:style>
  <w:style w:type="paragraph" w:customStyle="1" w:styleId="Predeterminado">
    <w:name w:val="Predeterminado"/>
    <w:qFormat/>
    <w:rsid w:val="0046192A"/>
    <w:pPr>
      <w:widowControl/>
      <w:tabs>
        <w:tab w:val="left" w:pos="708"/>
      </w:tabs>
      <w:suppressAutoHyphens/>
      <w:autoSpaceDE/>
      <w:autoSpaceDN/>
      <w:spacing w:after="200" w:line="276" w:lineRule="auto"/>
    </w:pPr>
    <w:rPr>
      <w:rFonts w:ascii="Calibri" w:eastAsia="SimSun" w:hAnsi="Calibri" w:cs="Calibri"/>
      <w:lang w:val="es-ES"/>
    </w:rPr>
  </w:style>
  <w:style w:type="paragraph" w:customStyle="1" w:styleId="Prrafodelista1">
    <w:name w:val="Párrafo de lista1"/>
    <w:basedOn w:val="Normal"/>
    <w:qFormat/>
    <w:rsid w:val="00B173AB"/>
    <w:pPr>
      <w:widowControl/>
      <w:suppressAutoHyphens/>
      <w:autoSpaceDE/>
      <w:autoSpaceDN/>
      <w:spacing w:after="200" w:line="276" w:lineRule="auto"/>
      <w:ind w:left="720"/>
      <w:contextualSpacing/>
    </w:pPr>
    <w:rPr>
      <w:lang w:val="es-C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D2BB0-0C16-4A4B-8948-C24B2D492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509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fthaine</dc:creator>
  <cp:lastModifiedBy>JUAN</cp:lastModifiedBy>
  <cp:revision>2</cp:revision>
  <cp:lastPrinted>2023-04-20T20:44:00Z</cp:lastPrinted>
  <dcterms:created xsi:type="dcterms:W3CDTF">2025-03-13T21:09:00Z</dcterms:created>
  <dcterms:modified xsi:type="dcterms:W3CDTF">2025-03-13T21:09:00Z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2022-12-28T00:00:00Z</vt:filetime>
  </property>
</Properties>
</file>